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FC2" w:rsidRPr="00DC0000" w:rsidRDefault="00CE7FC2" w:rsidP="00CE7FC2">
      <w:pPr>
        <w:spacing w:after="0" w:line="240" w:lineRule="auto"/>
        <w:rPr>
          <w:rFonts w:ascii="Times New Roman" w:hAnsi="Times New Roman" w:cs="Times New Roman"/>
          <w:b/>
          <w:sz w:val="24"/>
          <w:szCs w:val="24"/>
        </w:rPr>
      </w:pPr>
    </w:p>
    <w:p w:rsidR="00CE7FC2" w:rsidRPr="00A412B0" w:rsidRDefault="00CE7FC2" w:rsidP="00CE7FC2">
      <w:pPr>
        <w:framePr w:h="616" w:hRule="exact" w:hSpace="180" w:wrap="around" w:vAnchor="text" w:hAnchor="page" w:x="896" w:y="2384"/>
        <w:spacing w:after="0"/>
        <w:rPr>
          <w:rFonts w:ascii="Times New Roman" w:eastAsia="Times New Roman" w:hAnsi="Times New Roman" w:cs="Times New Roman"/>
          <w:bCs/>
          <w:kern w:val="36"/>
          <w:lang w:eastAsia="ar-SA"/>
        </w:rPr>
      </w:pPr>
    </w:p>
    <w:p w:rsidR="00CE7FC2" w:rsidRPr="00A412B0" w:rsidRDefault="00D454EF" w:rsidP="00D454EF">
      <w:pPr>
        <w:framePr w:w="9257" w:h="256" w:hRule="exact" w:hSpace="180" w:wrap="around" w:vAnchor="text" w:hAnchor="page" w:x="1411" w:y="2389"/>
        <w:spacing w:after="0"/>
        <w:rPr>
          <w:rFonts w:ascii="Times New Roman" w:eastAsia="Times New Roman" w:hAnsi="Times New Roman" w:cs="Times New Roman"/>
          <w:bCs/>
          <w:kern w:val="36"/>
          <w:sz w:val="24"/>
          <w:szCs w:val="24"/>
          <w:lang w:eastAsia="ar-SA" w:bidi="hi-IN"/>
        </w:rPr>
      </w:pPr>
      <w:r>
        <w:rPr>
          <w:rFonts w:ascii="Times New Roman" w:eastAsia="Times New Roman" w:hAnsi="Times New Roman" w:cs="Times New Roman"/>
          <w:bCs/>
          <w:kern w:val="36"/>
          <w:sz w:val="24"/>
          <w:szCs w:val="24"/>
          <w:lang w:eastAsia="ar-SA" w:bidi="hi-IN"/>
        </w:rPr>
        <w:t xml:space="preserve">     </w:t>
      </w:r>
      <w:r w:rsidR="00CE7FC2">
        <w:rPr>
          <w:rFonts w:ascii="Times New Roman" w:eastAsia="Times New Roman" w:hAnsi="Times New Roman" w:cs="Times New Roman"/>
          <w:bCs/>
          <w:kern w:val="36"/>
          <w:sz w:val="24"/>
          <w:szCs w:val="24"/>
          <w:lang w:eastAsia="ar-SA" w:bidi="hi-IN"/>
        </w:rPr>
        <w:t>СОГЛАСОВАНЫ</w:t>
      </w:r>
    </w:p>
    <w:p w:rsidR="00CE7FC2" w:rsidRDefault="00CE7FC2" w:rsidP="00CE7FC2">
      <w:pPr>
        <w:widowControl w:val="0"/>
        <w:autoSpaceDE w:val="0"/>
        <w:autoSpaceDN w:val="0"/>
        <w:adjustRightInd w:val="0"/>
        <w:spacing w:after="0" w:line="240" w:lineRule="auto"/>
        <w:ind w:left="360"/>
        <w:jc w:val="both"/>
        <w:rPr>
          <w:rFonts w:ascii="Times New Roman" w:hAnsi="Times New Roman"/>
          <w:noProof/>
          <w:sz w:val="20"/>
          <w:szCs w:val="20"/>
        </w:rPr>
      </w:pPr>
    </w:p>
    <w:tbl>
      <w:tblPr>
        <w:tblW w:w="9996" w:type="dxa"/>
        <w:tblLook w:val="01E0" w:firstRow="1" w:lastRow="1" w:firstColumn="1" w:lastColumn="1" w:noHBand="0" w:noVBand="0"/>
      </w:tblPr>
      <w:tblGrid>
        <w:gridCol w:w="4619"/>
        <w:gridCol w:w="5377"/>
      </w:tblGrid>
      <w:tr w:rsidR="00CE7FC2" w:rsidRPr="00A412B0" w:rsidTr="005906EC">
        <w:tc>
          <w:tcPr>
            <w:tcW w:w="4619" w:type="dxa"/>
          </w:tcPr>
          <w:p w:rsidR="00CE7FC2" w:rsidRPr="00A412B0" w:rsidRDefault="00CE7FC2" w:rsidP="005906EC">
            <w:pPr>
              <w:framePr w:hSpace="180" w:wrap="around" w:vAnchor="text" w:hAnchor="margin" w:x="290" w:y="-127"/>
              <w:spacing w:before="100" w:beforeAutospacing="1" w:after="100" w:afterAutospacing="1" w:line="240" w:lineRule="auto"/>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ПРИНЯТЫ</w:t>
            </w:r>
          </w:p>
        </w:tc>
        <w:tc>
          <w:tcPr>
            <w:tcW w:w="5377" w:type="dxa"/>
          </w:tcPr>
          <w:p w:rsidR="00CE7FC2" w:rsidRPr="00A412B0" w:rsidRDefault="00CE7FC2" w:rsidP="005906EC">
            <w:pPr>
              <w:framePr w:hSpace="180" w:wrap="around" w:vAnchor="text" w:hAnchor="margin" w:x="290" w:y="-127"/>
              <w:spacing w:before="100" w:beforeAutospacing="1" w:after="100" w:afterAutospacing="1" w:line="240" w:lineRule="auto"/>
              <w:outlineLvl w:val="0"/>
              <w:rPr>
                <w:rFonts w:ascii="Times New Roman" w:eastAsia="Times New Roman" w:hAnsi="Times New Roman" w:cs="Times New Roman"/>
                <w:bCs/>
                <w:kern w:val="36"/>
                <w:sz w:val="28"/>
                <w:szCs w:val="28"/>
              </w:rPr>
            </w:pPr>
            <w:r w:rsidRPr="00A412B0">
              <w:rPr>
                <w:rFonts w:ascii="Times New Roman" w:eastAsia="Times New Roman" w:hAnsi="Times New Roman" w:cs="Times New Roman"/>
                <w:bCs/>
                <w:kern w:val="36"/>
                <w:sz w:val="28"/>
                <w:szCs w:val="28"/>
              </w:rPr>
              <w:t xml:space="preserve">                  </w:t>
            </w:r>
            <w:r>
              <w:rPr>
                <w:rFonts w:ascii="Times New Roman" w:eastAsia="Times New Roman" w:hAnsi="Times New Roman" w:cs="Times New Roman"/>
                <w:bCs/>
                <w:kern w:val="36"/>
                <w:sz w:val="28"/>
                <w:szCs w:val="28"/>
              </w:rPr>
              <w:t xml:space="preserve">  </w:t>
            </w:r>
            <w:r w:rsidRPr="00A412B0">
              <w:rPr>
                <w:rFonts w:ascii="Times New Roman" w:eastAsia="Times New Roman" w:hAnsi="Times New Roman" w:cs="Times New Roman"/>
                <w:bCs/>
                <w:kern w:val="36"/>
                <w:sz w:val="28"/>
                <w:szCs w:val="28"/>
              </w:rPr>
              <w:t>УТВЕРЖД</w:t>
            </w:r>
            <w:r>
              <w:rPr>
                <w:rFonts w:ascii="Times New Roman" w:eastAsia="Times New Roman" w:hAnsi="Times New Roman" w:cs="Times New Roman"/>
                <w:bCs/>
                <w:kern w:val="36"/>
                <w:sz w:val="28"/>
                <w:szCs w:val="28"/>
              </w:rPr>
              <w:t>ЕНЫ</w:t>
            </w:r>
          </w:p>
        </w:tc>
      </w:tr>
      <w:tr w:rsidR="00CE7FC2" w:rsidRPr="00A412B0" w:rsidTr="005906EC">
        <w:tc>
          <w:tcPr>
            <w:tcW w:w="4619" w:type="dxa"/>
          </w:tcPr>
          <w:p w:rsidR="00CE7FC2" w:rsidRPr="00A412B0" w:rsidRDefault="00CE7FC2" w:rsidP="005906EC">
            <w:pPr>
              <w:framePr w:hSpace="180" w:wrap="around" w:vAnchor="text" w:hAnchor="margin" w:x="290" w:y="-127"/>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общем собрании трудового</w:t>
            </w:r>
          </w:p>
        </w:tc>
        <w:tc>
          <w:tcPr>
            <w:tcW w:w="5377" w:type="dxa"/>
          </w:tcPr>
          <w:p w:rsidR="00CE7FC2" w:rsidRPr="00A412B0" w:rsidRDefault="00CE7FC2" w:rsidP="00D454EF">
            <w:pPr>
              <w:framePr w:hSpace="180" w:wrap="around" w:vAnchor="text" w:hAnchor="margin" w:x="290" w:y="-127"/>
              <w:spacing w:before="100" w:beforeAutospacing="1" w:after="100" w:afterAutospacing="1" w:line="240" w:lineRule="auto"/>
              <w:outlineLvl w:val="0"/>
              <w:rPr>
                <w:rFonts w:ascii="Times New Roman" w:eastAsia="Times New Roman" w:hAnsi="Times New Roman" w:cs="Times New Roman"/>
                <w:bCs/>
                <w:kern w:val="36"/>
                <w:sz w:val="24"/>
                <w:szCs w:val="24"/>
              </w:rPr>
            </w:pPr>
            <w:r w:rsidRPr="00A412B0">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 xml:space="preserve">                     </w:t>
            </w:r>
            <w:r w:rsidR="00D454EF">
              <w:rPr>
                <w:rFonts w:ascii="Times New Roman" w:eastAsia="Times New Roman" w:hAnsi="Times New Roman" w:cs="Times New Roman"/>
                <w:bCs/>
                <w:kern w:val="36"/>
                <w:sz w:val="24"/>
                <w:szCs w:val="24"/>
              </w:rPr>
              <w:t>приказом</w:t>
            </w:r>
            <w:r w:rsidR="00D454EF" w:rsidRPr="00A412B0">
              <w:rPr>
                <w:rFonts w:ascii="Times New Roman" w:eastAsia="Times New Roman" w:hAnsi="Times New Roman" w:cs="Times New Roman"/>
                <w:bCs/>
                <w:kern w:val="36"/>
                <w:sz w:val="24"/>
                <w:szCs w:val="24"/>
              </w:rPr>
              <w:t xml:space="preserve"> МБДОУ</w:t>
            </w:r>
          </w:p>
        </w:tc>
      </w:tr>
      <w:tr w:rsidR="00CE7FC2" w:rsidRPr="00A412B0" w:rsidTr="005906EC">
        <w:tc>
          <w:tcPr>
            <w:tcW w:w="4619" w:type="dxa"/>
          </w:tcPr>
          <w:p w:rsidR="00CE7FC2" w:rsidRPr="00A412B0" w:rsidRDefault="00CE7FC2" w:rsidP="005906EC">
            <w:pPr>
              <w:framePr w:hSpace="180" w:wrap="around" w:vAnchor="text" w:hAnchor="margin" w:x="290" w:y="-127"/>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коллектива </w:t>
            </w:r>
          </w:p>
        </w:tc>
        <w:tc>
          <w:tcPr>
            <w:tcW w:w="5377" w:type="dxa"/>
          </w:tcPr>
          <w:p w:rsidR="00CE7FC2" w:rsidRPr="00A412B0" w:rsidRDefault="00D454EF" w:rsidP="00D454EF">
            <w:pPr>
              <w:framePr w:hSpace="180" w:wrap="around" w:vAnchor="text" w:hAnchor="margin" w:x="290" w:y="-127"/>
              <w:spacing w:before="100" w:beforeAutospacing="1" w:after="100" w:afterAutospacing="1" w:line="240" w:lineRule="auto"/>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                      </w:t>
            </w:r>
            <w:r w:rsidR="00CE7FC2" w:rsidRPr="00A412B0">
              <w:rPr>
                <w:rFonts w:ascii="Times New Roman" w:eastAsia="Times New Roman" w:hAnsi="Times New Roman" w:cs="Times New Roman"/>
                <w:bCs/>
                <w:kern w:val="36"/>
                <w:sz w:val="24"/>
                <w:szCs w:val="24"/>
              </w:rPr>
              <w:t>«Детский сад №</w:t>
            </w:r>
            <w:r w:rsidR="00CE7FC2">
              <w:rPr>
                <w:rFonts w:ascii="Times New Roman" w:eastAsia="Times New Roman" w:hAnsi="Times New Roman" w:cs="Times New Roman"/>
                <w:bCs/>
                <w:kern w:val="36"/>
                <w:sz w:val="24"/>
                <w:szCs w:val="24"/>
              </w:rPr>
              <w:t>3</w:t>
            </w:r>
            <w:r w:rsidR="00CE7FC2" w:rsidRPr="00A412B0">
              <w:rPr>
                <w:rFonts w:ascii="Times New Roman" w:eastAsia="Times New Roman" w:hAnsi="Times New Roman" w:cs="Times New Roman"/>
                <w:bCs/>
                <w:kern w:val="36"/>
                <w:sz w:val="24"/>
                <w:szCs w:val="24"/>
              </w:rPr>
              <w:tab/>
            </w:r>
            <w:r w:rsidR="00CE7FC2">
              <w:rPr>
                <w:rFonts w:ascii="Times New Roman" w:eastAsia="Times New Roman" w:hAnsi="Times New Roman" w:cs="Times New Roman"/>
                <w:bCs/>
                <w:kern w:val="36"/>
                <w:sz w:val="24"/>
                <w:szCs w:val="24"/>
              </w:rPr>
              <w:t xml:space="preserve"> </w:t>
            </w:r>
          </w:p>
        </w:tc>
      </w:tr>
      <w:tr w:rsidR="00CE7FC2" w:rsidRPr="00A412B0" w:rsidTr="005906EC">
        <w:tc>
          <w:tcPr>
            <w:tcW w:w="4619" w:type="dxa"/>
          </w:tcPr>
          <w:p w:rsidR="00CE7FC2" w:rsidRDefault="00CE7FC2" w:rsidP="005906EC">
            <w:pPr>
              <w:framePr w:hSpace="180" w:wrap="around" w:vAnchor="text" w:hAnchor="margin" w:x="290" w:y="-127"/>
              <w:spacing w:after="0" w:line="240" w:lineRule="auto"/>
              <w:rPr>
                <w:rFonts w:ascii="Times New Roman" w:eastAsia="Times New Roman" w:hAnsi="Times New Roman" w:cs="Times New Roman"/>
                <w:sz w:val="24"/>
                <w:szCs w:val="24"/>
              </w:rPr>
            </w:pPr>
            <w:r w:rsidRPr="00A412B0">
              <w:rPr>
                <w:rFonts w:ascii="Times New Roman" w:eastAsia="Times New Roman" w:hAnsi="Times New Roman" w:cs="Times New Roman"/>
                <w:sz w:val="24"/>
                <w:szCs w:val="24"/>
              </w:rPr>
              <w:t xml:space="preserve">Протокол  </w:t>
            </w:r>
            <w:r w:rsidRPr="00D454EF">
              <w:rPr>
                <w:rFonts w:ascii="Times New Roman" w:eastAsia="Times New Roman" w:hAnsi="Times New Roman" w:cs="Times New Roman"/>
                <w:sz w:val="24"/>
                <w:szCs w:val="24"/>
                <w:u w:val="single"/>
              </w:rPr>
              <w:t>№__</w:t>
            </w:r>
            <w:r w:rsidR="00A41806">
              <w:rPr>
                <w:rFonts w:ascii="Times New Roman" w:eastAsia="Times New Roman" w:hAnsi="Times New Roman" w:cs="Times New Roman"/>
                <w:sz w:val="24"/>
                <w:szCs w:val="24"/>
                <w:u w:val="single"/>
              </w:rPr>
              <w:t>1</w:t>
            </w:r>
            <w:r w:rsidR="00D454EF" w:rsidRPr="00D454EF">
              <w:rPr>
                <w:rFonts w:ascii="Times New Roman" w:eastAsia="Times New Roman" w:hAnsi="Times New Roman" w:cs="Times New Roman"/>
                <w:sz w:val="24"/>
                <w:szCs w:val="24"/>
                <w:u w:val="single"/>
              </w:rPr>
              <w:t>_</w:t>
            </w:r>
            <w:r w:rsidRPr="00A412B0">
              <w:rPr>
                <w:rFonts w:ascii="Times New Roman" w:eastAsia="Times New Roman" w:hAnsi="Times New Roman" w:cs="Times New Roman"/>
                <w:sz w:val="24"/>
                <w:szCs w:val="24"/>
              </w:rPr>
              <w:t xml:space="preserve">  </w:t>
            </w:r>
          </w:p>
          <w:p w:rsidR="00CE7FC2" w:rsidRDefault="00CE7FC2" w:rsidP="005906EC">
            <w:pPr>
              <w:framePr w:hSpace="180" w:wrap="around" w:vAnchor="text" w:hAnchor="margin" w:x="290" w:y="-127"/>
              <w:spacing w:after="0" w:line="240" w:lineRule="auto"/>
              <w:rPr>
                <w:rFonts w:ascii="Times New Roman" w:eastAsia="Times New Roman" w:hAnsi="Times New Roman" w:cs="Times New Roman"/>
                <w:sz w:val="24"/>
                <w:szCs w:val="24"/>
              </w:rPr>
            </w:pPr>
            <w:r w:rsidRPr="00A412B0">
              <w:rPr>
                <w:rFonts w:ascii="Times New Roman" w:eastAsia="Times New Roman" w:hAnsi="Times New Roman" w:cs="Times New Roman"/>
                <w:sz w:val="24"/>
                <w:szCs w:val="24"/>
              </w:rPr>
              <w:t>от «</w:t>
            </w:r>
            <w:r>
              <w:rPr>
                <w:rFonts w:ascii="Times New Roman" w:eastAsia="Times New Roman" w:hAnsi="Times New Roman" w:cs="Times New Roman"/>
                <w:sz w:val="24"/>
                <w:szCs w:val="24"/>
              </w:rPr>
              <w:t xml:space="preserve"> </w:t>
            </w:r>
            <w:r w:rsidR="00A41806">
              <w:rPr>
                <w:rFonts w:ascii="Times New Roman" w:eastAsia="Times New Roman" w:hAnsi="Times New Roman" w:cs="Times New Roman"/>
                <w:sz w:val="24"/>
                <w:szCs w:val="24"/>
              </w:rPr>
              <w:t>29</w:t>
            </w:r>
            <w:r>
              <w:rPr>
                <w:rFonts w:ascii="Times New Roman" w:eastAsia="Times New Roman" w:hAnsi="Times New Roman" w:cs="Times New Roman"/>
                <w:sz w:val="24"/>
                <w:szCs w:val="24"/>
              </w:rPr>
              <w:t xml:space="preserve">  </w:t>
            </w:r>
            <w:r w:rsidRPr="00A412B0">
              <w:rPr>
                <w:rFonts w:ascii="Times New Roman" w:eastAsia="Times New Roman" w:hAnsi="Times New Roman" w:cs="Times New Roman"/>
                <w:sz w:val="24"/>
                <w:szCs w:val="24"/>
              </w:rPr>
              <w:t xml:space="preserve"> </w:t>
            </w:r>
            <w:r w:rsidR="00A41806">
              <w:rPr>
                <w:rFonts w:ascii="Times New Roman" w:eastAsia="Times New Roman" w:hAnsi="Times New Roman" w:cs="Times New Roman"/>
                <w:sz w:val="24"/>
                <w:szCs w:val="24"/>
              </w:rPr>
              <w:t>» 08.  2025</w:t>
            </w:r>
            <w:r w:rsidRPr="00A412B0">
              <w:rPr>
                <w:rFonts w:ascii="Times New Roman" w:eastAsia="Times New Roman" w:hAnsi="Times New Roman" w:cs="Times New Roman"/>
                <w:sz w:val="24"/>
                <w:szCs w:val="24"/>
              </w:rPr>
              <w:t xml:space="preserve"> года                                             </w:t>
            </w:r>
          </w:p>
          <w:p w:rsidR="00CE7FC2" w:rsidRPr="00A412B0" w:rsidRDefault="00CE7FC2" w:rsidP="005906EC">
            <w:pPr>
              <w:framePr w:hSpace="180" w:wrap="around" w:vAnchor="text" w:hAnchor="margin" w:x="290" w:y="-127"/>
              <w:spacing w:after="0" w:line="240" w:lineRule="auto"/>
              <w:rPr>
                <w:rFonts w:ascii="Times New Roman" w:eastAsia="Times New Roman" w:hAnsi="Times New Roman" w:cs="Times New Roman"/>
                <w:sz w:val="24"/>
                <w:szCs w:val="24"/>
              </w:rPr>
            </w:pPr>
          </w:p>
        </w:tc>
        <w:tc>
          <w:tcPr>
            <w:tcW w:w="5377" w:type="dxa"/>
          </w:tcPr>
          <w:p w:rsidR="00CE7FC2" w:rsidRDefault="00D454EF" w:rsidP="005906EC">
            <w:pPr>
              <w:framePr w:hSpace="180" w:wrap="around" w:vAnchor="text" w:hAnchor="margin" w:x="290" w:y="-127"/>
              <w:tabs>
                <w:tab w:val="left" w:pos="1290"/>
              </w:tabs>
              <w:spacing w:before="100" w:beforeAutospacing="1" w:after="0" w:line="240" w:lineRule="auto"/>
              <w:ind w:left="1247"/>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 г</w:t>
            </w:r>
            <w:r w:rsidR="00CE7FC2">
              <w:rPr>
                <w:rFonts w:ascii="Times New Roman" w:eastAsia="Times New Roman" w:hAnsi="Times New Roman" w:cs="Times New Roman"/>
                <w:bCs/>
                <w:kern w:val="36"/>
                <w:sz w:val="24"/>
                <w:szCs w:val="24"/>
              </w:rPr>
              <w:t>. Курчалой Курчалоевского          района</w:t>
            </w:r>
            <w:r w:rsidR="00CE7FC2" w:rsidRPr="00A412B0">
              <w:rPr>
                <w:rFonts w:ascii="Times New Roman" w:eastAsia="Times New Roman" w:hAnsi="Times New Roman" w:cs="Times New Roman"/>
                <w:bCs/>
                <w:kern w:val="36"/>
                <w:sz w:val="24"/>
                <w:szCs w:val="24"/>
              </w:rPr>
              <w:t>»</w:t>
            </w:r>
            <w:r w:rsidR="00CE7FC2">
              <w:rPr>
                <w:rFonts w:ascii="Times New Roman" w:eastAsia="Times New Roman" w:hAnsi="Times New Roman" w:cs="Times New Roman"/>
                <w:bCs/>
                <w:kern w:val="36"/>
                <w:sz w:val="24"/>
                <w:szCs w:val="24"/>
              </w:rPr>
              <w:t xml:space="preserve"> </w:t>
            </w:r>
          </w:p>
          <w:p w:rsidR="00CE7FC2" w:rsidRPr="00A412B0" w:rsidRDefault="00CE7FC2" w:rsidP="00D454EF">
            <w:pPr>
              <w:framePr w:hSpace="180" w:wrap="around" w:vAnchor="text" w:hAnchor="margin" w:x="290" w:y="-127"/>
              <w:tabs>
                <w:tab w:val="left" w:pos="1290"/>
              </w:tabs>
              <w:spacing w:after="0" w:line="240" w:lineRule="auto"/>
              <w:ind w:left="1272"/>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  </w:t>
            </w:r>
            <w:r w:rsidR="00A41806">
              <w:rPr>
                <w:rFonts w:ascii="Times New Roman" w:eastAsia="Times New Roman" w:hAnsi="Times New Roman" w:cs="Times New Roman"/>
                <w:bCs/>
                <w:kern w:val="36"/>
                <w:sz w:val="24"/>
                <w:szCs w:val="24"/>
              </w:rPr>
              <w:t xml:space="preserve">от 29. 08.2025 </w:t>
            </w:r>
            <w:r w:rsidRPr="00A412B0">
              <w:rPr>
                <w:rFonts w:ascii="Times New Roman" w:eastAsia="Times New Roman" w:hAnsi="Times New Roman" w:cs="Times New Roman"/>
                <w:bCs/>
                <w:kern w:val="36"/>
                <w:sz w:val="24"/>
                <w:szCs w:val="24"/>
              </w:rPr>
              <w:t>г.</w:t>
            </w:r>
            <w:r w:rsidR="00D454EF">
              <w:rPr>
                <w:rFonts w:ascii="Times New Roman" w:eastAsia="Times New Roman" w:hAnsi="Times New Roman" w:cs="Times New Roman"/>
                <w:bCs/>
                <w:kern w:val="36"/>
                <w:sz w:val="24"/>
                <w:szCs w:val="24"/>
              </w:rPr>
              <w:t xml:space="preserve"> №__</w:t>
            </w:r>
            <w:r w:rsidR="00A41806">
              <w:rPr>
                <w:rFonts w:ascii="Times New Roman" w:eastAsia="Times New Roman" w:hAnsi="Times New Roman" w:cs="Times New Roman"/>
                <w:bCs/>
                <w:kern w:val="36"/>
                <w:sz w:val="24"/>
                <w:szCs w:val="24"/>
              </w:rPr>
              <w:t>47</w:t>
            </w:r>
            <w:r w:rsidR="00D454EF">
              <w:rPr>
                <w:rFonts w:ascii="Times New Roman" w:eastAsia="Times New Roman" w:hAnsi="Times New Roman" w:cs="Times New Roman"/>
                <w:bCs/>
                <w:kern w:val="36"/>
                <w:sz w:val="24"/>
                <w:szCs w:val="24"/>
              </w:rPr>
              <w:t>___</w:t>
            </w:r>
          </w:p>
        </w:tc>
      </w:tr>
    </w:tbl>
    <w:p w:rsidR="00CE7FC2" w:rsidRPr="00A412B0" w:rsidRDefault="00CE7FC2" w:rsidP="00CE7FC2">
      <w:pPr>
        <w:spacing w:after="0"/>
        <w:rPr>
          <w:rFonts w:ascii="Times New Roman" w:eastAsia="Times New Roman" w:hAnsi="Times New Roman" w:cs="Times New Roman"/>
          <w:bCs/>
          <w:kern w:val="36"/>
          <w:sz w:val="24"/>
          <w:szCs w:val="24"/>
          <w:lang w:eastAsia="ar-SA"/>
        </w:rPr>
      </w:pPr>
    </w:p>
    <w:p w:rsidR="00D454EF" w:rsidRDefault="00D454EF" w:rsidP="00CE7FC2">
      <w:pPr>
        <w:spacing w:after="0"/>
        <w:rPr>
          <w:rFonts w:ascii="Times New Roman" w:eastAsia="Times New Roman" w:hAnsi="Times New Roman" w:cs="Times New Roman"/>
          <w:bCs/>
          <w:kern w:val="36"/>
          <w:sz w:val="24"/>
          <w:szCs w:val="24"/>
          <w:lang w:eastAsia="ar-SA"/>
        </w:rPr>
      </w:pPr>
      <w:r w:rsidRPr="00A412B0">
        <w:rPr>
          <w:rFonts w:ascii="Times New Roman" w:eastAsia="Times New Roman" w:hAnsi="Times New Roman" w:cs="Times New Roman"/>
          <w:bCs/>
          <w:kern w:val="36"/>
          <w:sz w:val="24"/>
          <w:szCs w:val="24"/>
          <w:lang w:eastAsia="ar-SA"/>
        </w:rPr>
        <w:t>Председатель ПК</w:t>
      </w:r>
    </w:p>
    <w:p w:rsidR="00CE7FC2" w:rsidRDefault="00CE7FC2" w:rsidP="00CE7FC2">
      <w:pPr>
        <w:spacing w:after="0"/>
        <w:rPr>
          <w:rFonts w:ascii="Times New Roman" w:eastAsia="Times New Roman" w:hAnsi="Times New Roman" w:cs="Times New Roman"/>
          <w:sz w:val="24"/>
          <w:szCs w:val="28"/>
        </w:rPr>
      </w:pPr>
      <w:r w:rsidRPr="00A412B0">
        <w:rPr>
          <w:rFonts w:ascii="Times New Roman" w:eastAsia="Times New Roman" w:hAnsi="Times New Roman" w:cs="Times New Roman"/>
          <w:bCs/>
          <w:kern w:val="36"/>
          <w:sz w:val="24"/>
          <w:szCs w:val="24"/>
        </w:rPr>
        <w:t xml:space="preserve">«Детский сад </w:t>
      </w:r>
      <w:r w:rsidR="00D454EF">
        <w:rPr>
          <w:rFonts w:ascii="Times New Roman" w:eastAsia="Times New Roman" w:hAnsi="Times New Roman" w:cs="Times New Roman"/>
          <w:sz w:val="24"/>
          <w:szCs w:val="28"/>
        </w:rPr>
        <w:t>№3 г</w:t>
      </w:r>
      <w:r w:rsidRPr="00DA58FC">
        <w:rPr>
          <w:rFonts w:ascii="Times New Roman" w:eastAsia="Times New Roman" w:hAnsi="Times New Roman" w:cs="Times New Roman"/>
          <w:sz w:val="24"/>
          <w:szCs w:val="28"/>
        </w:rPr>
        <w:t>. Курчалой</w:t>
      </w:r>
    </w:p>
    <w:p w:rsidR="00CE7FC2" w:rsidRPr="00A412B0" w:rsidRDefault="00CE7FC2" w:rsidP="00CE7FC2">
      <w:pPr>
        <w:spacing w:after="0"/>
        <w:rPr>
          <w:rFonts w:ascii="Times New Roman" w:eastAsia="Times New Roman" w:hAnsi="Times New Roman" w:cs="Times New Roman"/>
          <w:bCs/>
          <w:kern w:val="36"/>
          <w:sz w:val="24"/>
          <w:szCs w:val="24"/>
          <w:lang w:eastAsia="ar-SA"/>
        </w:rPr>
      </w:pPr>
      <w:r>
        <w:rPr>
          <w:rFonts w:ascii="Times New Roman" w:eastAsia="Times New Roman" w:hAnsi="Times New Roman" w:cs="Times New Roman"/>
          <w:bCs/>
          <w:kern w:val="36"/>
          <w:sz w:val="24"/>
          <w:szCs w:val="24"/>
        </w:rPr>
        <w:t>Курчалоевского района</w:t>
      </w:r>
      <w:r w:rsidRPr="00A412B0">
        <w:rPr>
          <w:rFonts w:ascii="Times New Roman" w:eastAsia="Times New Roman" w:hAnsi="Times New Roman" w:cs="Times New Roman"/>
          <w:bCs/>
          <w:kern w:val="36"/>
          <w:sz w:val="24"/>
          <w:szCs w:val="24"/>
        </w:rPr>
        <w:t>»</w:t>
      </w:r>
    </w:p>
    <w:p w:rsidR="00CE7FC2" w:rsidRPr="00A412B0" w:rsidRDefault="00A41806" w:rsidP="00CE7FC2">
      <w:pPr>
        <w:spacing w:after="0"/>
        <w:rPr>
          <w:rFonts w:ascii="Times New Roman" w:eastAsia="Times New Roman" w:hAnsi="Times New Roman" w:cs="Times New Roman"/>
          <w:bCs/>
          <w:kern w:val="36"/>
          <w:sz w:val="24"/>
          <w:szCs w:val="24"/>
          <w:lang w:eastAsia="ar-SA"/>
        </w:rPr>
      </w:pPr>
      <w:r>
        <w:rPr>
          <w:rFonts w:ascii="Times New Roman" w:eastAsia="Times New Roman" w:hAnsi="Times New Roman" w:cs="Times New Roman"/>
          <w:bCs/>
          <w:kern w:val="36"/>
          <w:sz w:val="24"/>
          <w:szCs w:val="24"/>
          <w:lang w:eastAsia="ar-SA"/>
        </w:rPr>
        <w:t>___________М.С-М</w:t>
      </w:r>
      <w:r w:rsidR="00D454EF">
        <w:rPr>
          <w:rFonts w:ascii="Times New Roman" w:eastAsia="Times New Roman" w:hAnsi="Times New Roman" w:cs="Times New Roman"/>
          <w:bCs/>
          <w:kern w:val="36"/>
          <w:sz w:val="24"/>
          <w:szCs w:val="24"/>
          <w:lang w:eastAsia="ar-SA"/>
        </w:rPr>
        <w:t xml:space="preserve">. </w:t>
      </w:r>
      <w:r>
        <w:rPr>
          <w:rFonts w:ascii="Times New Roman" w:eastAsia="Times New Roman" w:hAnsi="Times New Roman" w:cs="Times New Roman"/>
          <w:bCs/>
          <w:kern w:val="36"/>
          <w:sz w:val="24"/>
          <w:szCs w:val="24"/>
          <w:lang w:eastAsia="ar-SA"/>
        </w:rPr>
        <w:t>Мутасие</w:t>
      </w:r>
      <w:r w:rsidR="00D454EF">
        <w:rPr>
          <w:rFonts w:ascii="Times New Roman" w:eastAsia="Times New Roman" w:hAnsi="Times New Roman" w:cs="Times New Roman"/>
          <w:bCs/>
          <w:kern w:val="36"/>
          <w:sz w:val="24"/>
          <w:szCs w:val="24"/>
          <w:lang w:eastAsia="ar-SA"/>
        </w:rPr>
        <w:t>ва</w:t>
      </w:r>
    </w:p>
    <w:p w:rsidR="00CE7FC2" w:rsidRPr="00A412B0" w:rsidRDefault="00A41806" w:rsidP="00CE7FC2">
      <w:pPr>
        <w:spacing w:after="0"/>
        <w:rPr>
          <w:rFonts w:ascii="Times New Roman" w:eastAsia="Times New Roman" w:hAnsi="Times New Roman" w:cs="Times New Roman"/>
          <w:bCs/>
          <w:kern w:val="36"/>
          <w:sz w:val="24"/>
          <w:szCs w:val="24"/>
          <w:lang w:eastAsia="ar-SA"/>
        </w:rPr>
      </w:pPr>
      <w:r>
        <w:rPr>
          <w:rFonts w:ascii="Times New Roman" w:eastAsia="Times New Roman" w:hAnsi="Times New Roman" w:cs="Times New Roman"/>
          <w:bCs/>
          <w:kern w:val="36"/>
          <w:sz w:val="24"/>
          <w:szCs w:val="24"/>
          <w:lang w:eastAsia="ar-SA"/>
        </w:rPr>
        <w:t xml:space="preserve">«29 » 08. </w:t>
      </w:r>
      <w:bookmarkStart w:id="0" w:name="_GoBack"/>
      <w:bookmarkEnd w:id="0"/>
      <w:r>
        <w:rPr>
          <w:rFonts w:ascii="Times New Roman" w:eastAsia="Times New Roman" w:hAnsi="Times New Roman" w:cs="Times New Roman"/>
          <w:bCs/>
          <w:kern w:val="36"/>
          <w:sz w:val="24"/>
          <w:szCs w:val="24"/>
          <w:lang w:eastAsia="ar-SA"/>
        </w:rPr>
        <w:t>2025</w:t>
      </w:r>
      <w:r w:rsidR="00CE7FC2" w:rsidRPr="00A412B0">
        <w:rPr>
          <w:rFonts w:ascii="Times New Roman" w:eastAsia="Times New Roman" w:hAnsi="Times New Roman" w:cs="Times New Roman"/>
          <w:bCs/>
          <w:kern w:val="36"/>
          <w:sz w:val="24"/>
          <w:szCs w:val="24"/>
          <w:lang w:eastAsia="ar-SA"/>
        </w:rPr>
        <w:t xml:space="preserve">г. </w:t>
      </w:r>
    </w:p>
    <w:p w:rsidR="00CE7FC2" w:rsidRDefault="00CE7FC2" w:rsidP="00CE7FC2">
      <w:pPr>
        <w:widowControl w:val="0"/>
        <w:autoSpaceDE w:val="0"/>
        <w:autoSpaceDN w:val="0"/>
        <w:adjustRightInd w:val="0"/>
        <w:spacing w:after="0" w:line="240" w:lineRule="auto"/>
        <w:ind w:left="360"/>
        <w:jc w:val="both"/>
        <w:rPr>
          <w:rFonts w:ascii="Times New Roman" w:hAnsi="Times New Roman"/>
          <w:noProof/>
          <w:sz w:val="20"/>
          <w:szCs w:val="20"/>
        </w:rPr>
      </w:pPr>
    </w:p>
    <w:p w:rsidR="00CE7FC2" w:rsidRDefault="00CE7FC2" w:rsidP="00CE7FC2">
      <w:pPr>
        <w:widowControl w:val="0"/>
        <w:autoSpaceDE w:val="0"/>
        <w:autoSpaceDN w:val="0"/>
        <w:adjustRightInd w:val="0"/>
        <w:spacing w:after="0" w:line="240" w:lineRule="auto"/>
        <w:ind w:left="360"/>
        <w:jc w:val="both"/>
        <w:rPr>
          <w:rFonts w:ascii="Times New Roman" w:hAnsi="Times New Roman"/>
          <w:noProof/>
          <w:sz w:val="20"/>
          <w:szCs w:val="20"/>
        </w:rPr>
      </w:pPr>
    </w:p>
    <w:p w:rsidR="00CE7FC2" w:rsidRDefault="00CE7FC2" w:rsidP="00CE7FC2">
      <w:pPr>
        <w:widowControl w:val="0"/>
        <w:autoSpaceDE w:val="0"/>
        <w:autoSpaceDN w:val="0"/>
        <w:adjustRightInd w:val="0"/>
        <w:spacing w:after="0" w:line="240" w:lineRule="auto"/>
        <w:ind w:left="360"/>
        <w:jc w:val="both"/>
        <w:rPr>
          <w:rFonts w:ascii="Times New Roman" w:hAnsi="Times New Roman"/>
          <w:noProof/>
          <w:sz w:val="20"/>
          <w:szCs w:val="20"/>
        </w:rPr>
      </w:pPr>
    </w:p>
    <w:p w:rsidR="00CE7FC2" w:rsidRPr="007E5318" w:rsidRDefault="00CE7FC2" w:rsidP="00CE7FC2">
      <w:pPr>
        <w:jc w:val="center"/>
        <w:rPr>
          <w:rFonts w:ascii="Times New Roman" w:hAnsi="Times New Roman" w:cs="Times New Roman"/>
          <w:b/>
          <w:sz w:val="32"/>
          <w:szCs w:val="32"/>
        </w:rPr>
      </w:pPr>
      <w:r w:rsidRPr="007E5318">
        <w:rPr>
          <w:rFonts w:ascii="Times New Roman" w:hAnsi="Times New Roman" w:cs="Times New Roman"/>
          <w:b/>
          <w:sz w:val="32"/>
          <w:szCs w:val="32"/>
        </w:rPr>
        <w:t>ПРАВИЛА</w:t>
      </w:r>
    </w:p>
    <w:p w:rsidR="00CE7FC2" w:rsidRPr="007E5318" w:rsidRDefault="00CE7FC2" w:rsidP="00CE7FC2">
      <w:pPr>
        <w:jc w:val="center"/>
        <w:rPr>
          <w:rFonts w:ascii="Times New Roman" w:eastAsia="Times New Roman" w:hAnsi="Times New Roman" w:cs="Times New Roman"/>
          <w:b/>
          <w:sz w:val="32"/>
          <w:szCs w:val="32"/>
        </w:rPr>
      </w:pPr>
      <w:r w:rsidRPr="007E5318">
        <w:rPr>
          <w:rFonts w:ascii="Times New Roman" w:hAnsi="Times New Roman" w:cs="Times New Roman"/>
          <w:b/>
          <w:sz w:val="32"/>
          <w:szCs w:val="32"/>
        </w:rPr>
        <w:t>ВНУТРЕННЕГО ТРУДОВОГО РАСПОРЯДКА</w:t>
      </w:r>
    </w:p>
    <w:p w:rsidR="00CE7FC2" w:rsidRPr="007E5318" w:rsidRDefault="00CE7FC2" w:rsidP="00CE7FC2">
      <w:pPr>
        <w:jc w:val="center"/>
        <w:rPr>
          <w:rFonts w:ascii="Times New Roman" w:eastAsia="Times New Roman" w:hAnsi="Times New Roman" w:cs="Times New Roman"/>
        </w:rPr>
      </w:pPr>
    </w:p>
    <w:p w:rsidR="00CE7FC2" w:rsidRDefault="00CE7FC2" w:rsidP="00CE7FC2">
      <w:pPr>
        <w:spacing w:line="360" w:lineRule="auto"/>
        <w:jc w:val="center"/>
        <w:rPr>
          <w:rFonts w:ascii="Times New Roman" w:eastAsia="Times New Roman" w:hAnsi="Times New Roman" w:cs="Times New Roman"/>
          <w:sz w:val="28"/>
          <w:szCs w:val="28"/>
        </w:rPr>
      </w:pPr>
      <w:r w:rsidRPr="007E5318">
        <w:rPr>
          <w:rFonts w:ascii="Times New Roman" w:eastAsia="Times New Roman" w:hAnsi="Times New Roman" w:cs="Times New Roman"/>
          <w:sz w:val="24"/>
          <w:szCs w:val="24"/>
        </w:rPr>
        <w:t>МУНИЦИ</w:t>
      </w:r>
      <w:r>
        <w:rPr>
          <w:rFonts w:ascii="Times New Roman" w:eastAsia="Times New Roman" w:hAnsi="Times New Roman" w:cs="Times New Roman"/>
          <w:sz w:val="24"/>
          <w:szCs w:val="24"/>
        </w:rPr>
        <w:t xml:space="preserve">ПАЛЬНОГО БЮДЖЕТНОГО ДОШКОЛЬНОГО                                         </w:t>
      </w:r>
      <w:r w:rsidRPr="007E5318">
        <w:rPr>
          <w:rFonts w:ascii="Times New Roman" w:eastAsia="Times New Roman" w:hAnsi="Times New Roman" w:cs="Times New Roman"/>
          <w:sz w:val="24"/>
          <w:szCs w:val="24"/>
        </w:rPr>
        <w:t xml:space="preserve">ОБРАЗОВАТЕЛЬНОГО УЧРЕЖДЕНИЯ </w:t>
      </w:r>
      <w:r>
        <w:rPr>
          <w:rFonts w:ascii="Times New Roman" w:eastAsia="Times New Roman" w:hAnsi="Times New Roman" w:cs="Times New Roman"/>
          <w:sz w:val="24"/>
          <w:szCs w:val="24"/>
        </w:rPr>
        <w:t xml:space="preserve">                                                                                              «</w:t>
      </w:r>
      <w:r w:rsidR="00D454EF">
        <w:rPr>
          <w:rFonts w:ascii="Times New Roman" w:eastAsia="Times New Roman" w:hAnsi="Times New Roman" w:cs="Times New Roman"/>
          <w:sz w:val="28"/>
          <w:szCs w:val="28"/>
        </w:rPr>
        <w:t>Детский сад №3 г</w:t>
      </w:r>
      <w:r>
        <w:rPr>
          <w:rFonts w:ascii="Times New Roman" w:eastAsia="Times New Roman" w:hAnsi="Times New Roman" w:cs="Times New Roman"/>
          <w:sz w:val="28"/>
          <w:szCs w:val="28"/>
        </w:rPr>
        <w:t>. Курчалой Курчалоевского района»</w:t>
      </w:r>
    </w:p>
    <w:p w:rsidR="00CE7FC2" w:rsidRDefault="00CE7FC2" w:rsidP="00CE7FC2">
      <w:pPr>
        <w:spacing w:line="360" w:lineRule="auto"/>
        <w:jc w:val="center"/>
        <w:rPr>
          <w:rFonts w:ascii="Times New Roman" w:eastAsia="Times New Roman" w:hAnsi="Times New Roman" w:cs="Times New Roman"/>
          <w:sz w:val="28"/>
          <w:szCs w:val="28"/>
        </w:rPr>
      </w:pPr>
    </w:p>
    <w:p w:rsidR="00CE7FC2" w:rsidRDefault="00CE7FC2" w:rsidP="00CE7FC2">
      <w:pPr>
        <w:spacing w:line="360" w:lineRule="auto"/>
        <w:jc w:val="center"/>
        <w:rPr>
          <w:rFonts w:ascii="Times New Roman" w:eastAsia="Times New Roman" w:hAnsi="Times New Roman" w:cs="Times New Roman"/>
          <w:sz w:val="28"/>
          <w:szCs w:val="28"/>
        </w:rPr>
      </w:pPr>
    </w:p>
    <w:p w:rsidR="00CE7FC2" w:rsidRDefault="00CE7FC2" w:rsidP="00CE7FC2">
      <w:pPr>
        <w:spacing w:line="360" w:lineRule="auto"/>
        <w:jc w:val="center"/>
        <w:rPr>
          <w:rFonts w:ascii="Times New Roman" w:eastAsia="Times New Roman" w:hAnsi="Times New Roman" w:cs="Times New Roman"/>
          <w:sz w:val="28"/>
          <w:szCs w:val="28"/>
        </w:rPr>
      </w:pPr>
    </w:p>
    <w:p w:rsidR="00CE7FC2" w:rsidRDefault="00CE7FC2" w:rsidP="00CE7FC2">
      <w:pPr>
        <w:spacing w:line="360" w:lineRule="auto"/>
        <w:jc w:val="center"/>
        <w:rPr>
          <w:rFonts w:ascii="Times New Roman" w:eastAsia="Times New Roman" w:hAnsi="Times New Roman" w:cs="Times New Roman"/>
          <w:sz w:val="28"/>
          <w:szCs w:val="28"/>
        </w:rPr>
      </w:pPr>
    </w:p>
    <w:p w:rsidR="00CE7FC2" w:rsidRDefault="00CE7FC2" w:rsidP="00CE7FC2">
      <w:pPr>
        <w:spacing w:line="360" w:lineRule="auto"/>
        <w:jc w:val="center"/>
        <w:rPr>
          <w:rFonts w:ascii="Times New Roman" w:eastAsia="Times New Roman" w:hAnsi="Times New Roman" w:cs="Times New Roman"/>
          <w:sz w:val="28"/>
          <w:szCs w:val="28"/>
        </w:rPr>
      </w:pPr>
    </w:p>
    <w:p w:rsidR="00D454EF" w:rsidRDefault="00D454EF" w:rsidP="00CE7FC2">
      <w:pPr>
        <w:spacing w:line="360" w:lineRule="auto"/>
        <w:jc w:val="center"/>
        <w:rPr>
          <w:rFonts w:ascii="Times New Roman" w:eastAsia="Times New Roman" w:hAnsi="Times New Roman" w:cs="Times New Roman"/>
          <w:sz w:val="28"/>
          <w:szCs w:val="28"/>
        </w:rPr>
      </w:pPr>
    </w:p>
    <w:p w:rsidR="00D454EF" w:rsidRDefault="00D454EF" w:rsidP="00CE7FC2">
      <w:pPr>
        <w:spacing w:line="360" w:lineRule="auto"/>
        <w:jc w:val="center"/>
        <w:rPr>
          <w:rFonts w:ascii="Times New Roman" w:eastAsia="Times New Roman" w:hAnsi="Times New Roman" w:cs="Times New Roman"/>
          <w:sz w:val="28"/>
          <w:szCs w:val="28"/>
        </w:rPr>
      </w:pPr>
    </w:p>
    <w:p w:rsidR="00D454EF" w:rsidRDefault="00D454EF" w:rsidP="00CE7FC2">
      <w:pPr>
        <w:spacing w:line="360" w:lineRule="auto"/>
        <w:jc w:val="center"/>
        <w:rPr>
          <w:rFonts w:ascii="Times New Roman" w:eastAsia="Times New Roman" w:hAnsi="Times New Roman" w:cs="Times New Roman"/>
          <w:sz w:val="28"/>
          <w:szCs w:val="28"/>
        </w:rPr>
      </w:pPr>
    </w:p>
    <w:p w:rsidR="00CE7FC2" w:rsidRDefault="00CE7FC2" w:rsidP="00CE7FC2">
      <w:pPr>
        <w:spacing w:line="360" w:lineRule="auto"/>
        <w:jc w:val="center"/>
        <w:rPr>
          <w:rFonts w:ascii="Times New Roman" w:eastAsia="Times New Roman" w:hAnsi="Times New Roman" w:cs="Times New Roman"/>
          <w:sz w:val="28"/>
          <w:szCs w:val="28"/>
        </w:rPr>
      </w:pPr>
    </w:p>
    <w:p w:rsidR="00CE7FC2" w:rsidRDefault="00CE7FC2" w:rsidP="00CE7FC2">
      <w:pPr>
        <w:spacing w:line="360" w:lineRule="auto"/>
        <w:rPr>
          <w:rFonts w:ascii="Times New Roman" w:eastAsia="Times New Roman" w:hAnsi="Times New Roman" w:cs="Times New Roman"/>
          <w:sz w:val="28"/>
          <w:szCs w:val="28"/>
        </w:rPr>
      </w:pPr>
    </w:p>
    <w:p w:rsidR="00CE7FC2" w:rsidRDefault="00CE7FC2" w:rsidP="00CE7FC2">
      <w:pPr>
        <w:widowControl w:val="0"/>
        <w:autoSpaceDE w:val="0"/>
        <w:autoSpaceDN w:val="0"/>
        <w:adjustRightInd w:val="0"/>
        <w:spacing w:after="0" w:line="240" w:lineRule="auto"/>
        <w:ind w:left="360"/>
        <w:jc w:val="both"/>
        <w:rPr>
          <w:rFonts w:ascii="Times New Roman" w:hAnsi="Times New Roman"/>
          <w:noProof/>
          <w:sz w:val="20"/>
          <w:szCs w:val="20"/>
        </w:rPr>
      </w:pPr>
    </w:p>
    <w:p w:rsidR="0055455C" w:rsidRDefault="0055455C" w:rsidP="0055455C">
      <w:pPr>
        <w:spacing w:after="0" w:line="240" w:lineRule="auto"/>
        <w:ind w:hanging="993"/>
        <w:jc w:val="both"/>
        <w:rPr>
          <w:rFonts w:ascii="Times New Roman" w:hAnsi="Times New Roman" w:cs="Times New Roman"/>
          <w:sz w:val="28"/>
          <w:szCs w:val="28"/>
        </w:rPr>
      </w:pPr>
      <w:r w:rsidRPr="0055455C">
        <w:rPr>
          <w:rFonts w:ascii="Times New Roman" w:hAnsi="Times New Roman" w:cs="Times New Roman"/>
          <w:noProof/>
          <w:sz w:val="28"/>
          <w:szCs w:val="28"/>
        </w:rPr>
        <w:drawing>
          <wp:inline distT="0" distB="0" distL="0" distR="0">
            <wp:extent cx="6586347" cy="9315450"/>
            <wp:effectExtent l="0" t="0" r="0" b="0"/>
            <wp:docPr id="1" name="Рисунок 1" descr="C:\Users\1\Pictures\2021-03-02\Сканировать1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1-03-02\Сканировать1000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88459" cy="9318437"/>
                    </a:xfrm>
                    <a:prstGeom prst="rect">
                      <a:avLst/>
                    </a:prstGeom>
                    <a:noFill/>
                    <a:ln>
                      <a:noFill/>
                    </a:ln>
                  </pic:spPr>
                </pic:pic>
              </a:graphicData>
            </a:graphic>
          </wp:inline>
        </w:drawing>
      </w:r>
    </w:p>
    <w:p w:rsidR="0055455C" w:rsidRDefault="0055455C" w:rsidP="00CE7FC2">
      <w:pPr>
        <w:spacing w:after="0" w:line="240" w:lineRule="auto"/>
        <w:jc w:val="both"/>
        <w:rPr>
          <w:rFonts w:ascii="Times New Roman" w:hAnsi="Times New Roman" w:cs="Times New Roman"/>
          <w:sz w:val="28"/>
          <w:szCs w:val="28"/>
        </w:rPr>
      </w:pPr>
    </w:p>
    <w:p w:rsidR="0055455C" w:rsidRDefault="0055455C" w:rsidP="00CE7FC2">
      <w:pPr>
        <w:spacing w:after="0" w:line="240" w:lineRule="auto"/>
        <w:jc w:val="both"/>
        <w:rPr>
          <w:rFonts w:ascii="Times New Roman" w:hAnsi="Times New Roman" w:cs="Times New Roman"/>
          <w:sz w:val="28"/>
          <w:szCs w:val="28"/>
        </w:rPr>
      </w:pPr>
    </w:p>
    <w:p w:rsidR="0055455C" w:rsidRDefault="0055455C" w:rsidP="00CE7FC2">
      <w:pPr>
        <w:spacing w:after="0" w:line="240" w:lineRule="auto"/>
        <w:jc w:val="both"/>
        <w:rPr>
          <w:rFonts w:ascii="Times New Roman" w:hAnsi="Times New Roman" w:cs="Times New Roman"/>
          <w:sz w:val="28"/>
          <w:szCs w:val="28"/>
        </w:rPr>
      </w:pPr>
    </w:p>
    <w:p w:rsidR="0055455C" w:rsidRDefault="0055455C"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В соответствии с требованиями ст. 189, 190 Трудового кодекса Российской Федерации в целях упорядочения работы ДОУ и укрепления трудовой дисциплины утверждены и разработаны следующие правила.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ind w:firstLine="540"/>
        <w:jc w:val="both"/>
        <w:rPr>
          <w:rFonts w:ascii="Times New Roman" w:hAnsi="Times New Roman" w:cs="Times New Roman"/>
          <w:b/>
          <w:sz w:val="28"/>
          <w:szCs w:val="28"/>
        </w:rPr>
      </w:pPr>
      <w:r w:rsidRPr="0074470C">
        <w:rPr>
          <w:rFonts w:ascii="Times New Roman" w:hAnsi="Times New Roman" w:cs="Times New Roman"/>
          <w:b/>
          <w:sz w:val="28"/>
          <w:szCs w:val="28"/>
        </w:rPr>
        <w:t>1. Общие положения</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w:t>
      </w:r>
      <w:r w:rsidRPr="0074470C">
        <w:rPr>
          <w:rFonts w:ascii="Times New Roman" w:hAnsi="Times New Roman" w:cs="Times New Roman"/>
          <w:color w:val="000000"/>
          <w:sz w:val="28"/>
          <w:szCs w:val="28"/>
        </w:rPr>
        <w:t>муниципального дошкольного образовательного учреждения «Детский сад</w:t>
      </w:r>
      <w:r>
        <w:rPr>
          <w:rFonts w:ascii="Times New Roman" w:eastAsia="Times New Roman" w:hAnsi="Times New Roman" w:cs="Times New Roman"/>
          <w:sz w:val="28"/>
          <w:szCs w:val="28"/>
        </w:rPr>
        <w:t xml:space="preserve">№3 с. Курчалой </w:t>
      </w:r>
      <w:r>
        <w:rPr>
          <w:rFonts w:ascii="Times New Roman" w:hAnsi="Times New Roman" w:cs="Times New Roman"/>
          <w:sz w:val="28"/>
          <w:szCs w:val="28"/>
        </w:rPr>
        <w:t>Курчалоевского района»</w:t>
      </w:r>
      <w:r w:rsidRPr="0074470C">
        <w:rPr>
          <w:rFonts w:ascii="Times New Roman" w:hAnsi="Times New Roman" w:cs="Times New Roman"/>
          <w:sz w:val="28"/>
          <w:szCs w:val="28"/>
        </w:rPr>
        <w:t xml:space="preserve"> (далее ДО</w:t>
      </w:r>
      <w:r>
        <w:rPr>
          <w:rFonts w:ascii="Times New Roman" w:hAnsi="Times New Roman" w:cs="Times New Roman"/>
          <w:sz w:val="28"/>
          <w:szCs w:val="28"/>
        </w:rPr>
        <w:t xml:space="preserve">У), </w:t>
      </w:r>
      <w:r w:rsidRPr="0074470C">
        <w:rPr>
          <w:rFonts w:ascii="Times New Roman" w:hAnsi="Times New Roman" w:cs="Times New Roman"/>
          <w:sz w:val="28"/>
          <w:szCs w:val="28"/>
        </w:rPr>
        <w:t xml:space="preserve">укреплению трудовой дисциплины.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1.2. Настоящие правила внутреннего трудового распорядка утверждает трудовой коллектив ДОУ по представлению администрации и профсоюзного комитета.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1.3. Вопросы, связанные с применением правил внутреннего трудового распорядка, решаются администрацией ДОУ, а также трудовым коллективом в соответствии с их полномочиями и действующим законодательством.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ind w:firstLine="540"/>
        <w:jc w:val="both"/>
        <w:rPr>
          <w:rFonts w:ascii="Times New Roman" w:hAnsi="Times New Roman" w:cs="Times New Roman"/>
          <w:b/>
          <w:sz w:val="28"/>
          <w:szCs w:val="28"/>
        </w:rPr>
      </w:pPr>
      <w:r w:rsidRPr="0074470C">
        <w:rPr>
          <w:rFonts w:ascii="Times New Roman" w:hAnsi="Times New Roman" w:cs="Times New Roman"/>
          <w:b/>
          <w:sz w:val="28"/>
          <w:szCs w:val="28"/>
        </w:rPr>
        <w:t xml:space="preserve">2. Прием и увольнение работников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autoSpaceDE w:val="0"/>
        <w:autoSpaceDN w:val="0"/>
        <w:adjustRightInd w:val="0"/>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2.1. </w:t>
      </w:r>
      <w:bookmarkStart w:id="1" w:name="sub_33101"/>
      <w:r w:rsidRPr="0074470C">
        <w:rPr>
          <w:rFonts w:ascii="Times New Roman" w:hAnsi="Times New Roman" w:cs="Times New Roman"/>
          <w:sz w:val="28"/>
          <w:szCs w:val="28"/>
        </w:rPr>
        <w:t xml:space="preserve">К педагогической деятельности в ДОУ </w:t>
      </w:r>
      <w:r w:rsidRPr="0074470C">
        <w:rPr>
          <w:rFonts w:ascii="Times New Roman" w:hAnsi="Times New Roman" w:cs="Times New Roman"/>
          <w:b/>
          <w:sz w:val="28"/>
          <w:szCs w:val="28"/>
        </w:rPr>
        <w:t xml:space="preserve">допускаются </w:t>
      </w:r>
      <w:r w:rsidRPr="0074470C">
        <w:rPr>
          <w:rFonts w:ascii="Times New Roman" w:hAnsi="Times New Roman" w:cs="Times New Roman"/>
          <w:sz w:val="28"/>
          <w:szCs w:val="28"/>
        </w:rPr>
        <w:t xml:space="preserve">лица, имеющие образовательный ценз, который определяется в порядке, установленном </w:t>
      </w:r>
      <w:hyperlink r:id="rId7" w:history="1">
        <w:r w:rsidRPr="0074470C">
          <w:rPr>
            <w:rFonts w:ascii="Times New Roman" w:hAnsi="Times New Roman" w:cs="Times New Roman"/>
            <w:sz w:val="28"/>
            <w:szCs w:val="28"/>
          </w:rPr>
          <w:t>законодательством</w:t>
        </w:r>
      </w:hyperlink>
      <w:r w:rsidRPr="0074470C">
        <w:rPr>
          <w:rFonts w:ascii="Times New Roman" w:hAnsi="Times New Roman" w:cs="Times New Roman"/>
          <w:sz w:val="28"/>
          <w:szCs w:val="28"/>
        </w:rPr>
        <w:t xml:space="preserve"> Российской Федерации в сфере образования.(</w:t>
      </w:r>
      <w:r w:rsidRPr="0074470C">
        <w:rPr>
          <w:rFonts w:ascii="Times New Roman" w:hAnsi="Times New Roman" w:cs="Times New Roman"/>
          <w:bCs/>
          <w:sz w:val="28"/>
          <w:szCs w:val="28"/>
        </w:rPr>
        <w:t>ст. 331. ТК РФ)</w:t>
      </w:r>
    </w:p>
    <w:p w:rsidR="00CE7FC2" w:rsidRPr="0074470C" w:rsidRDefault="00CE7FC2" w:rsidP="00CE7FC2">
      <w:pPr>
        <w:autoSpaceDE w:val="0"/>
        <w:autoSpaceDN w:val="0"/>
        <w:adjustRightInd w:val="0"/>
        <w:spacing w:after="0" w:line="240" w:lineRule="auto"/>
        <w:ind w:firstLine="708"/>
        <w:jc w:val="both"/>
        <w:rPr>
          <w:rFonts w:ascii="Times New Roman" w:hAnsi="Times New Roman" w:cs="Times New Roman"/>
          <w:sz w:val="28"/>
          <w:szCs w:val="28"/>
        </w:rPr>
      </w:pPr>
      <w:bookmarkStart w:id="2" w:name="sub_3312"/>
      <w:bookmarkEnd w:id="1"/>
      <w:r w:rsidRPr="0074470C">
        <w:rPr>
          <w:rFonts w:ascii="Times New Roman" w:hAnsi="Times New Roman" w:cs="Times New Roman"/>
          <w:sz w:val="28"/>
          <w:szCs w:val="28"/>
        </w:rPr>
        <w:t>К педагогической и иной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согласно статьям 331 и 351.1 ТК РФ не</w:t>
      </w:r>
      <w:r w:rsidRPr="0074470C">
        <w:rPr>
          <w:rFonts w:ascii="Times New Roman" w:hAnsi="Times New Roman" w:cs="Times New Roman"/>
          <w:b/>
          <w:sz w:val="28"/>
          <w:szCs w:val="28"/>
        </w:rPr>
        <w:t xml:space="preserve"> допускаются</w:t>
      </w:r>
      <w:r w:rsidRPr="0074470C">
        <w:rPr>
          <w:rFonts w:ascii="Times New Roman" w:hAnsi="Times New Roman" w:cs="Times New Roman"/>
          <w:sz w:val="28"/>
          <w:szCs w:val="28"/>
        </w:rPr>
        <w:t xml:space="preserve"> лица:</w:t>
      </w:r>
    </w:p>
    <w:p w:rsidR="00CE7FC2" w:rsidRPr="0074470C" w:rsidRDefault="00CE7FC2" w:rsidP="00CE7FC2">
      <w:pPr>
        <w:autoSpaceDE w:val="0"/>
        <w:autoSpaceDN w:val="0"/>
        <w:adjustRightInd w:val="0"/>
        <w:spacing w:after="0" w:line="240" w:lineRule="auto"/>
        <w:ind w:firstLine="708"/>
        <w:jc w:val="both"/>
        <w:rPr>
          <w:rFonts w:ascii="Times New Roman" w:hAnsi="Times New Roman" w:cs="Times New Roman"/>
          <w:sz w:val="28"/>
          <w:szCs w:val="28"/>
        </w:rPr>
      </w:pPr>
      <w:bookmarkStart w:id="3" w:name="sub_331202"/>
      <w:bookmarkEnd w:id="2"/>
      <w:r w:rsidRPr="0074470C">
        <w:rPr>
          <w:rFonts w:ascii="Times New Roman" w:hAnsi="Times New Roman" w:cs="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CE7FC2" w:rsidRPr="0074470C" w:rsidRDefault="00CE7FC2" w:rsidP="00CE7FC2">
      <w:pPr>
        <w:autoSpaceDE w:val="0"/>
        <w:autoSpaceDN w:val="0"/>
        <w:adjustRightInd w:val="0"/>
        <w:spacing w:after="0" w:line="240" w:lineRule="auto"/>
        <w:ind w:firstLine="708"/>
        <w:jc w:val="both"/>
        <w:rPr>
          <w:rFonts w:ascii="Times New Roman" w:hAnsi="Times New Roman" w:cs="Times New Roman"/>
          <w:sz w:val="28"/>
          <w:szCs w:val="28"/>
        </w:rPr>
      </w:pPr>
      <w:bookmarkStart w:id="4" w:name="sub_331203"/>
      <w:bookmarkEnd w:id="3"/>
      <w:r w:rsidRPr="0074470C">
        <w:rPr>
          <w:rFonts w:ascii="Times New Roman" w:hAnsi="Times New Roman" w:cs="Times New Roman"/>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w:t>
      </w:r>
      <w:r w:rsidRPr="0074470C">
        <w:rPr>
          <w:rFonts w:ascii="Times New Roman" w:hAnsi="Times New Roman" w:cs="Times New Roman"/>
          <w:sz w:val="28"/>
          <w:szCs w:val="28"/>
        </w:rPr>
        <w:lastRenderedPageBreak/>
        <w:t xml:space="preserve">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w:t>
      </w:r>
      <w:hyperlink w:anchor="sub_3313" w:history="1">
        <w:r w:rsidRPr="0074470C">
          <w:rPr>
            <w:rFonts w:ascii="Times New Roman" w:hAnsi="Times New Roman" w:cs="Times New Roman"/>
            <w:sz w:val="28"/>
            <w:szCs w:val="28"/>
          </w:rPr>
          <w:t>частью третьей</w:t>
        </w:r>
      </w:hyperlink>
      <w:r w:rsidRPr="0074470C">
        <w:rPr>
          <w:rFonts w:ascii="Times New Roman" w:hAnsi="Times New Roman" w:cs="Times New Roman"/>
          <w:sz w:val="28"/>
          <w:szCs w:val="28"/>
        </w:rPr>
        <w:t xml:space="preserve"> статьи 331 ТК;</w:t>
      </w:r>
    </w:p>
    <w:p w:rsidR="00CE7FC2" w:rsidRPr="0074470C" w:rsidRDefault="00CE7FC2" w:rsidP="00CE7FC2">
      <w:pPr>
        <w:autoSpaceDE w:val="0"/>
        <w:autoSpaceDN w:val="0"/>
        <w:adjustRightInd w:val="0"/>
        <w:spacing w:after="0" w:line="240" w:lineRule="auto"/>
        <w:jc w:val="both"/>
        <w:rPr>
          <w:rFonts w:ascii="Times New Roman" w:hAnsi="Times New Roman" w:cs="Times New Roman"/>
          <w:sz w:val="28"/>
          <w:szCs w:val="28"/>
        </w:rPr>
      </w:pPr>
      <w:bookmarkStart w:id="5" w:name="sub_33122"/>
      <w:bookmarkEnd w:id="4"/>
      <w:r w:rsidRPr="0074470C">
        <w:rPr>
          <w:rFonts w:ascii="Times New Roman" w:hAnsi="Times New Roman" w:cs="Times New Roman"/>
          <w:sz w:val="28"/>
          <w:szCs w:val="28"/>
        </w:rPr>
        <w:t>имеющие неснятую или непогашенную судимость за иные умышленные тяжкие и особо тяжкие преступления;</w:t>
      </w:r>
    </w:p>
    <w:bookmarkEnd w:id="5"/>
    <w:p w:rsidR="00CE7FC2" w:rsidRPr="0074470C" w:rsidRDefault="00CE7FC2" w:rsidP="00CE7FC2">
      <w:pPr>
        <w:autoSpaceDE w:val="0"/>
        <w:autoSpaceDN w:val="0"/>
        <w:adjustRightInd w:val="0"/>
        <w:spacing w:after="0" w:line="240" w:lineRule="auto"/>
        <w:ind w:firstLine="708"/>
        <w:jc w:val="both"/>
        <w:rPr>
          <w:rFonts w:ascii="Times New Roman" w:hAnsi="Times New Roman" w:cs="Times New Roman"/>
          <w:sz w:val="28"/>
          <w:szCs w:val="28"/>
        </w:rPr>
      </w:pPr>
      <w:r w:rsidRPr="0074470C">
        <w:rPr>
          <w:rFonts w:ascii="Times New Roman" w:hAnsi="Times New Roman" w:cs="Times New Roman"/>
          <w:sz w:val="28"/>
          <w:szCs w:val="28"/>
        </w:rPr>
        <w:t>признанные недееспособными в установленном федеральным законом порядке;</w:t>
      </w:r>
    </w:p>
    <w:p w:rsidR="00CE7FC2" w:rsidRPr="0074470C" w:rsidRDefault="00CE7FC2" w:rsidP="00CE7FC2">
      <w:pPr>
        <w:autoSpaceDE w:val="0"/>
        <w:autoSpaceDN w:val="0"/>
        <w:adjustRightInd w:val="0"/>
        <w:spacing w:after="0" w:line="240" w:lineRule="auto"/>
        <w:jc w:val="both"/>
        <w:rPr>
          <w:rFonts w:ascii="Times New Roman" w:hAnsi="Times New Roman" w:cs="Times New Roman"/>
          <w:sz w:val="28"/>
          <w:szCs w:val="28"/>
        </w:rPr>
      </w:pPr>
      <w:bookmarkStart w:id="6" w:name="sub_33123"/>
      <w:r w:rsidRPr="0074470C">
        <w:rPr>
          <w:rFonts w:ascii="Times New Roman" w:hAnsi="Times New Roman" w:cs="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E7FC2" w:rsidRPr="0074470C" w:rsidRDefault="00CE7FC2" w:rsidP="00CE7FC2">
      <w:pPr>
        <w:autoSpaceDE w:val="0"/>
        <w:autoSpaceDN w:val="0"/>
        <w:adjustRightInd w:val="0"/>
        <w:spacing w:after="0" w:line="240" w:lineRule="auto"/>
        <w:ind w:firstLine="720"/>
        <w:jc w:val="both"/>
        <w:rPr>
          <w:rFonts w:ascii="Times New Roman" w:hAnsi="Times New Roman" w:cs="Times New Roman"/>
          <w:sz w:val="28"/>
          <w:szCs w:val="28"/>
        </w:rPr>
      </w:pPr>
      <w:r w:rsidRPr="0074470C">
        <w:rPr>
          <w:rFonts w:ascii="Times New Roman" w:hAnsi="Times New Roman" w:cs="Times New Roman"/>
          <w:sz w:val="28"/>
          <w:szCs w:val="28"/>
        </w:rPr>
        <w:t>К тому же, согласно статье 331.1,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выше.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CE7FC2" w:rsidRPr="0074470C" w:rsidRDefault="00CE7FC2" w:rsidP="00CE7FC2">
      <w:pPr>
        <w:autoSpaceDE w:val="0"/>
        <w:autoSpaceDN w:val="0"/>
        <w:adjustRightInd w:val="0"/>
        <w:spacing w:after="0" w:line="240" w:lineRule="auto"/>
        <w:jc w:val="both"/>
        <w:rPr>
          <w:rFonts w:ascii="Times New Roman" w:hAnsi="Times New Roman" w:cs="Times New Roman"/>
          <w:sz w:val="28"/>
          <w:szCs w:val="28"/>
        </w:rPr>
      </w:pPr>
    </w:p>
    <w:p w:rsidR="00CE7FC2" w:rsidRPr="0074470C" w:rsidRDefault="00CE7FC2" w:rsidP="00CE7FC2">
      <w:pPr>
        <w:autoSpaceDE w:val="0"/>
        <w:autoSpaceDN w:val="0"/>
        <w:adjustRightInd w:val="0"/>
        <w:spacing w:after="0" w:line="240" w:lineRule="auto"/>
        <w:ind w:firstLine="708"/>
        <w:jc w:val="both"/>
        <w:rPr>
          <w:rFonts w:ascii="Times New Roman" w:hAnsi="Times New Roman" w:cs="Times New Roman"/>
          <w:sz w:val="28"/>
          <w:szCs w:val="28"/>
        </w:rPr>
      </w:pPr>
      <w:bookmarkStart w:id="7" w:name="sub_3313"/>
      <w:bookmarkEnd w:id="6"/>
      <w:r w:rsidRPr="0074470C">
        <w:rPr>
          <w:rFonts w:ascii="Times New Roman" w:hAnsi="Times New Roman" w:cs="Times New Roman"/>
          <w:sz w:val="28"/>
          <w:szCs w:val="28"/>
        </w:rPr>
        <w:t>Лица из числа указанных выше,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и иной трудовой  деятельности в ДОУ (ст. 331 и 351.1. ТК).</w:t>
      </w:r>
    </w:p>
    <w:bookmarkEnd w:id="7"/>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2.2. Поступающий на основную работу при приеме представляет следующие документы: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паспорт или иной документ, удостоверяющий личность;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трудовую книжку (для лиц, поступающих на работу впервые, справку о последнем занятии, выданную по месту жительства);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документы об образовании, квалификации, наличии специальных знаний или профессиональной подготовке, наличии квалификационной категории, если этого требует работа;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страховое свидетельство государственного пенсионного страхования;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 медицинское заключение об отсутствии противопоказаний по состоянию здоровья для работы в ДОУ.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справку о наличии(отсутствии) судимости и (или) факта уголовного преследования либо о прекращении уголовного дела.</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2.3.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2.4. Прием на работу осуществляется в следующем порядке: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оформляется заявление кандидата на имя руководителя ДОУ; </w:t>
      </w:r>
    </w:p>
    <w:p w:rsidR="00CE7FC2"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составляется и подписывается трудовой договор;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издается приказ о приеме на работу, который доводит</w:t>
      </w:r>
      <w:r>
        <w:rPr>
          <w:rFonts w:ascii="Times New Roman" w:hAnsi="Times New Roman" w:cs="Times New Roman"/>
          <w:sz w:val="28"/>
          <w:szCs w:val="28"/>
        </w:rPr>
        <w:t xml:space="preserve">ся до сведения нового работника под подпись; </w:t>
      </w:r>
    </w:p>
    <w:p w:rsidR="00CE7FC2"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оформляется личн</w:t>
      </w:r>
      <w:r>
        <w:rPr>
          <w:rFonts w:ascii="Times New Roman" w:hAnsi="Times New Roman" w:cs="Times New Roman"/>
          <w:sz w:val="28"/>
          <w:szCs w:val="28"/>
        </w:rPr>
        <w:t>ое дело на нового работника (копия паспорта, копия диплома, копия СНИЛС, копия ИНН, копия медицинского полиса, копия трудовой книжки, справка о наличии (отсутствии</w:t>
      </w:r>
      <w:r w:rsidRPr="0074470C">
        <w:rPr>
          <w:rFonts w:ascii="Times New Roman" w:hAnsi="Times New Roman" w:cs="Times New Roman"/>
          <w:sz w:val="28"/>
          <w:szCs w:val="28"/>
        </w:rPr>
        <w:t>)</w:t>
      </w:r>
      <w:r>
        <w:rPr>
          <w:rFonts w:ascii="Times New Roman" w:hAnsi="Times New Roman" w:cs="Times New Roman"/>
          <w:sz w:val="28"/>
          <w:szCs w:val="28"/>
        </w:rPr>
        <w:t xml:space="preserve"> судимости и (или) факта уголовного преследования, копия свидетельства об окончании курсов повышения квалификации, копии приказов о присвоении разрядов и категорий, личное заявление о приеме на работу, личный листок по учету кадров, согласие на обработку персональных и биометрических данных, трудовой договор, дополнительное соглашение к трудовому договору, договор о материальной ответственности ( если материально ответственное лицо), копия всех приказов, издаваемых за весь трудовой период в отношении работника, в том числе о смене фамилии, копия приказа об увольнении</w:t>
      </w:r>
      <w:r w:rsidRPr="0074470C">
        <w:rPr>
          <w:rFonts w:ascii="Times New Roman" w:hAnsi="Times New Roman" w:cs="Times New Roman"/>
          <w:sz w:val="28"/>
          <w:szCs w:val="28"/>
        </w:rPr>
        <w:t>.</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5. При приеме работника на работу или при переводе его на другую работу руководитель ДОУ обязан: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разъяснить его права и обязанности;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познакомить с должностной инструкцией, содержанием и объемом его работы, с условиями оплаты его труда;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2.6. При заключении трудового договора впервые трудовая книжка и страховое свидетельство государственного пенсионного страхования оформляются в ДОУ.</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2.7. Трудовые книжки хранятся у руководителя ДОУ наравне с ценными документами, в условиях, гарантирующих их недоступность для посторонних лиц.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2.8. Перевод работника на другую работу производится только с его согласия за исключением случаев, предусмотренных в ст. 72.2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2.9. 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Об этом работник должен быть поставлен в известность в письменной форме не позднее чем за два месяца до их введения (ст. 74 ТК РФ).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2.10.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2.11.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ДОУ.</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2.12.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2.13. В день увольнения руководитель ДОУ обязан выдать работнику его трудовую книжку с внесенной в нее записью об увольнении и произвести с </w:t>
      </w:r>
      <w:r w:rsidRPr="0074470C">
        <w:rPr>
          <w:rFonts w:ascii="Times New Roman" w:hAnsi="Times New Roman" w:cs="Times New Roman"/>
          <w:sz w:val="28"/>
          <w:szCs w:val="28"/>
        </w:rPr>
        <w:lastRenderedPageBreak/>
        <w:t xml:space="preserve">ним окончательный расчет, а также по письменному заявлению работника копии документов, связанных с его работой. </w:t>
      </w:r>
    </w:p>
    <w:p w:rsidR="00CE7FC2" w:rsidRDefault="00CE7FC2" w:rsidP="00CE7FC2">
      <w:pPr>
        <w:spacing w:after="0" w:line="240" w:lineRule="auto"/>
        <w:jc w:val="both"/>
        <w:rPr>
          <w:rFonts w:ascii="Times New Roman" w:hAnsi="Times New Roman" w:cs="Times New Roman"/>
          <w:b/>
          <w:sz w:val="28"/>
          <w:szCs w:val="28"/>
        </w:rPr>
      </w:pPr>
    </w:p>
    <w:p w:rsidR="00CE7FC2" w:rsidRPr="0074470C" w:rsidRDefault="00CE7FC2" w:rsidP="00CE7FC2">
      <w:pPr>
        <w:spacing w:after="0" w:line="240" w:lineRule="auto"/>
        <w:ind w:firstLine="720"/>
        <w:jc w:val="both"/>
        <w:rPr>
          <w:rFonts w:ascii="Times New Roman" w:hAnsi="Times New Roman" w:cs="Times New Roman"/>
          <w:b/>
          <w:sz w:val="28"/>
          <w:szCs w:val="28"/>
        </w:rPr>
      </w:pPr>
      <w:r w:rsidRPr="0074470C">
        <w:rPr>
          <w:rFonts w:ascii="Times New Roman" w:hAnsi="Times New Roman" w:cs="Times New Roman"/>
          <w:b/>
          <w:sz w:val="28"/>
          <w:szCs w:val="28"/>
        </w:rPr>
        <w:t xml:space="preserve">3. Основные обязанности администрации </w:t>
      </w:r>
    </w:p>
    <w:p w:rsidR="00CE7FC2" w:rsidRPr="0074470C" w:rsidRDefault="00CE7FC2" w:rsidP="00CE7FC2">
      <w:pPr>
        <w:spacing w:after="0" w:line="240" w:lineRule="auto"/>
        <w:jc w:val="both"/>
        <w:rPr>
          <w:rFonts w:ascii="Times New Roman" w:hAnsi="Times New Roman" w:cs="Times New Roman"/>
          <w:b/>
          <w:sz w:val="28"/>
          <w:szCs w:val="28"/>
        </w:rPr>
      </w:pPr>
    </w:p>
    <w:p w:rsidR="00CE7FC2"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Администрация ДОУ обязана: </w:t>
      </w:r>
    </w:p>
    <w:p w:rsidR="00CE7FC2" w:rsidRPr="00DC0000" w:rsidRDefault="00CE7FC2" w:rsidP="00CE7FC2">
      <w:pPr>
        <w:tabs>
          <w:tab w:val="left" w:pos="126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r w:rsidRPr="00DC0000">
        <w:rPr>
          <w:rFonts w:ascii="Times New Roman" w:eastAsia="Times New Roman" w:hAnsi="Times New Roman" w:cs="Times New Roman"/>
          <w:sz w:val="28"/>
          <w:szCs w:val="28"/>
        </w:rPr>
        <w:t>Выплачив</w:t>
      </w:r>
      <w:r>
        <w:rPr>
          <w:rFonts w:ascii="Times New Roman" w:eastAsia="Times New Roman" w:hAnsi="Times New Roman" w:cs="Times New Roman"/>
          <w:sz w:val="28"/>
          <w:szCs w:val="28"/>
        </w:rPr>
        <w:t>ать заработную плату работнику 20</w:t>
      </w:r>
      <w:r w:rsidRPr="00DC0000">
        <w:rPr>
          <w:rFonts w:ascii="Times New Roman" w:eastAsia="Times New Roman" w:hAnsi="Times New Roman" w:cs="Times New Roman"/>
          <w:sz w:val="28"/>
          <w:szCs w:val="28"/>
        </w:rPr>
        <w:t xml:space="preserve"> числа</w:t>
      </w:r>
      <w:r>
        <w:rPr>
          <w:rFonts w:ascii="Times New Roman" w:eastAsia="Times New Roman" w:hAnsi="Times New Roman" w:cs="Times New Roman"/>
          <w:sz w:val="28"/>
          <w:szCs w:val="28"/>
        </w:rPr>
        <w:t xml:space="preserve"> текущего </w:t>
      </w:r>
      <w:r w:rsidRPr="00DC0000">
        <w:rPr>
          <w:rFonts w:ascii="Times New Roman" w:eastAsia="Times New Roman" w:hAnsi="Times New Roman" w:cs="Times New Roman"/>
          <w:sz w:val="28"/>
          <w:szCs w:val="28"/>
        </w:rPr>
        <w:t>месяца (</w:t>
      </w:r>
      <w:r w:rsidRPr="003450AC">
        <w:rPr>
          <w:rFonts w:ascii="Times New Roman" w:eastAsia="Times New Roman" w:hAnsi="Times New Roman" w:cs="Times New Roman"/>
          <w:sz w:val="28"/>
          <w:szCs w:val="28"/>
        </w:rPr>
        <w:t>заработная плата за первую половину месяца в размере 40% от начисленной заработной платы согласно штатному расписанию)</w:t>
      </w:r>
      <w:r>
        <w:rPr>
          <w:rFonts w:ascii="Times New Roman" w:eastAsia="Times New Roman" w:hAnsi="Times New Roman" w:cs="Times New Roman"/>
          <w:sz w:val="28"/>
          <w:szCs w:val="28"/>
        </w:rPr>
        <w:t xml:space="preserve"> и 5</w:t>
      </w:r>
      <w:r w:rsidRPr="00DC0000">
        <w:rPr>
          <w:rFonts w:ascii="Times New Roman" w:eastAsia="Times New Roman" w:hAnsi="Times New Roman" w:cs="Times New Roman"/>
          <w:sz w:val="28"/>
          <w:szCs w:val="28"/>
        </w:rPr>
        <w:t xml:space="preserve"> числа </w:t>
      </w:r>
      <w:r>
        <w:rPr>
          <w:rFonts w:ascii="Times New Roman" w:eastAsia="Times New Roman" w:hAnsi="Times New Roman" w:cs="Times New Roman"/>
          <w:sz w:val="28"/>
          <w:szCs w:val="28"/>
        </w:rPr>
        <w:t>следующего</w:t>
      </w:r>
      <w:r w:rsidRPr="00DC0000">
        <w:rPr>
          <w:rFonts w:ascii="Times New Roman" w:eastAsia="Times New Roman" w:hAnsi="Times New Roman" w:cs="Times New Roman"/>
          <w:sz w:val="28"/>
          <w:szCs w:val="28"/>
        </w:rPr>
        <w:t xml:space="preserve"> месяца (оставшаяся часть заработной платы с учетом удержаний).</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w:t>
      </w:r>
      <w:r w:rsidRPr="0074470C">
        <w:rPr>
          <w:rFonts w:ascii="Times New Roman" w:hAnsi="Times New Roman" w:cs="Times New Roman"/>
          <w:sz w:val="28"/>
          <w:szCs w:val="28"/>
        </w:rPr>
        <w:t xml:space="preserve">. Обеспечить соблюдение требований устава ДОУ и правил внутреннего распорядка.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r w:rsidRPr="0074470C">
        <w:rPr>
          <w:rFonts w:ascii="Times New Roman" w:hAnsi="Times New Roman" w:cs="Times New Roman"/>
          <w:sz w:val="28"/>
          <w:szCs w:val="28"/>
        </w:rPr>
        <w:t xml:space="preserve">. Организовать труд воспитателей, специалистов, обслуживающего персонала в соответствии с их специальностью, квалификацией, опытом работы.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r w:rsidRPr="0074470C">
        <w:rPr>
          <w:rFonts w:ascii="Times New Roman" w:hAnsi="Times New Roman" w:cs="Times New Roman"/>
          <w:sz w:val="28"/>
          <w:szCs w:val="28"/>
        </w:rPr>
        <w:t xml:space="preserve">.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r w:rsidRPr="0074470C">
        <w:rPr>
          <w:rFonts w:ascii="Times New Roman" w:hAnsi="Times New Roman" w:cs="Times New Roman"/>
          <w:sz w:val="28"/>
          <w:szCs w:val="28"/>
        </w:rPr>
        <w:t xml:space="preserve">.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Принимать необходимые меры для профилактики травматизма, профессиональных и других заболеваний работников ДОУ и детей.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3.6</w:t>
      </w:r>
      <w:r w:rsidRPr="0074470C">
        <w:rPr>
          <w:rFonts w:ascii="Times New Roman" w:hAnsi="Times New Roman" w:cs="Times New Roman"/>
          <w:sz w:val="28"/>
          <w:szCs w:val="28"/>
        </w:rPr>
        <w:t xml:space="preserve">. Обеспечить работников необходимыми методическими пособиями и хозяйственным инвентарем для организации эффективной работы.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3.7</w:t>
      </w:r>
      <w:r w:rsidRPr="0074470C">
        <w:rPr>
          <w:rFonts w:ascii="Times New Roman" w:hAnsi="Times New Roman" w:cs="Times New Roman"/>
          <w:sz w:val="28"/>
          <w:szCs w:val="28"/>
        </w:rPr>
        <w:t xml:space="preserve">. Осуществлять контроль за качеством воспитательно-образовательного процесса, выполнением образовательных программ.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3.8</w:t>
      </w:r>
      <w:r w:rsidRPr="0074470C">
        <w:rPr>
          <w:rFonts w:ascii="Times New Roman" w:hAnsi="Times New Roman" w:cs="Times New Roman"/>
          <w:sz w:val="28"/>
          <w:szCs w:val="28"/>
        </w:rPr>
        <w:t xml:space="preserve">. Своевременно рассматривать предложения работников, направленные на улучшение работы ДОУ, поддерживать и поощрять лучших работников.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w:t>
      </w:r>
      <w:r w:rsidRPr="0074470C">
        <w:rPr>
          <w:rFonts w:ascii="Times New Roman" w:hAnsi="Times New Roman" w:cs="Times New Roman"/>
          <w:sz w:val="28"/>
          <w:szCs w:val="28"/>
        </w:rPr>
        <w:t xml:space="preserve">. Обеспечивать условия для систематического повышения квалификации работников.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3.10</w:t>
      </w:r>
      <w:r w:rsidRPr="0074470C">
        <w:rPr>
          <w:rFonts w:ascii="Times New Roman" w:hAnsi="Times New Roman" w:cs="Times New Roman"/>
          <w:sz w:val="28"/>
          <w:szCs w:val="28"/>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3.11</w:t>
      </w:r>
      <w:r w:rsidRPr="0074470C">
        <w:rPr>
          <w:rFonts w:ascii="Times New Roman" w:hAnsi="Times New Roman" w:cs="Times New Roman"/>
          <w:sz w:val="28"/>
          <w:szCs w:val="28"/>
        </w:rPr>
        <w:t xml:space="preserve">. Своевременно предоставлять отпуска работникам ДОУ в соответствии с утвержденным на год графиком.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ind w:firstLine="720"/>
        <w:jc w:val="both"/>
        <w:rPr>
          <w:rFonts w:ascii="Times New Roman" w:hAnsi="Times New Roman" w:cs="Times New Roman"/>
          <w:b/>
          <w:sz w:val="28"/>
          <w:szCs w:val="28"/>
        </w:rPr>
      </w:pPr>
      <w:r w:rsidRPr="0074470C">
        <w:rPr>
          <w:rFonts w:ascii="Times New Roman" w:hAnsi="Times New Roman" w:cs="Times New Roman"/>
          <w:b/>
          <w:sz w:val="28"/>
          <w:szCs w:val="28"/>
        </w:rPr>
        <w:t xml:space="preserve">4. Основные обязанности и права работников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Работники ДОУ обязаны: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 Выполнять правила внутреннего трудового распорядка ДОУ, соответствующие должностные инструкции.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4.3. Систематически повышать свою квалификацию.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4.4. Неукоснительно соблюдать правила охраны труда и техники безопасности, 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4.5. Проходить в установленные сроки медицинский осмотр, соблюдать санитарные нормы и правила, гигиену труда.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4.6. 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4.7. Проявлять заботу о воспитанниках ДОУ, быть внимательными, учитывать индивидуальные особенности детей, их положение в семьях.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4.8. Соблюдать этические нормы поведения в коллективе, быть внимательными и доброжелательными в общении с родителями воспитанников ДОУ.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4.9. Своевременно заполнять и аккуратно вести установленную документацию.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Воспитатели ДОУ обязаны: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4.10.   Строго соблюдать трудовую дисциплину (выполнять п. 4.1-4.9).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4.11.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w:t>
      </w:r>
      <w:r w:rsidRPr="0074470C">
        <w:rPr>
          <w:rFonts w:ascii="Times New Roman" w:hAnsi="Times New Roman" w:cs="Times New Roman"/>
          <w:sz w:val="28"/>
          <w:szCs w:val="28"/>
        </w:rPr>
        <w:lastRenderedPageBreak/>
        <w:t xml:space="preserve">здоровья детей, проводить закаливающие мероприятия, четко следить за выполнением инструкций об охране жизни и здоровья детей в помещениях дошкольного учреждения и на детских прогулочных участках.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CE7FC2" w:rsidRPr="0074470C" w:rsidRDefault="00CE7FC2" w:rsidP="00CE7FC2">
      <w:pPr>
        <w:spacing w:after="0" w:line="240" w:lineRule="auto"/>
        <w:ind w:left="-180" w:firstLine="180"/>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4.13. Следить за посещаемостью детей своей группы, своевременно сообщать об отсутствующих детях старшей медсестре, заведующей.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4.14. Вести свою группу с младшего возраста до поступления детей в школу, готовить детей к поступлению в школу.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4.15. Неукоснительно выполнять режим дня, заранее тщательно готовиться к занятиям, изготовлять педагогические пособия, дидактические игры, в работе с детьми использовать ТСО, слайды, диапозитивы, различные виды театра.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4.16. Участвовать в работе педагогических советов ДОУ, изучать педагогическую литературу, знакомиться с опытом работы других воспитателей.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4.18. Совместно с музыкальным руководителем готовить развлечения, праздники, принимать участие в праздничном оформлении ДОУ.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4.19. В летний период организовывать оздоровительные мероприятия на участке ДОУ под неп</w:t>
      </w:r>
      <w:r>
        <w:rPr>
          <w:rFonts w:ascii="Times New Roman" w:hAnsi="Times New Roman" w:cs="Times New Roman"/>
          <w:sz w:val="28"/>
          <w:szCs w:val="28"/>
        </w:rPr>
        <w:t xml:space="preserve">осредственным руководством  </w:t>
      </w:r>
      <w:r w:rsidRPr="0074470C">
        <w:rPr>
          <w:rFonts w:ascii="Times New Roman" w:hAnsi="Times New Roman" w:cs="Times New Roman"/>
          <w:sz w:val="28"/>
          <w:szCs w:val="28"/>
        </w:rPr>
        <w:t xml:space="preserve"> медсестры, старшего воспитателя.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4.20. Работать в тесном контакте со вторым педагогом и помощником воспитателя в своей группе.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4.21. 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4.23. Защищать и представлять права ребенка перед администрацией, советом и другими инстанциями.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4.24. Допускать на свои занятия администрацию и представителей общественности по предварительной договоренности.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Работники ДОУ имеют право: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4.25. Самостоятельно определять формы, средства и методы своей педагогической деятельности в рамках воспитательной концепции ДОУ;</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4.26.  определять по своему усмотрению темпы прохождения того или иного разделов программы;</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4.27.  проявлять творчество, инициативу;</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4.28.  быть избранным в органы самоуправления;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4.29.  на уважение и вежливое обращение со стороны администрации, детей и родителей;</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4.30.   обращаться при</w:t>
      </w:r>
      <w:r>
        <w:rPr>
          <w:rFonts w:ascii="Times New Roman" w:hAnsi="Times New Roman" w:cs="Times New Roman"/>
          <w:sz w:val="28"/>
          <w:szCs w:val="28"/>
        </w:rPr>
        <w:t xml:space="preserve"> </w:t>
      </w:r>
      <w:r w:rsidRPr="0074470C">
        <w:rPr>
          <w:rFonts w:ascii="Times New Roman" w:hAnsi="Times New Roman" w:cs="Times New Roman"/>
          <w:sz w:val="28"/>
          <w:szCs w:val="28"/>
        </w:rPr>
        <w:t xml:space="preserve">необходимости к родителям для усиления контроля с их стороны за поведением и развитием детей;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4.31. на моральное и материальное поощрение по результатам своего труда;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4.32.  на повышение разряда и категории по результатам своего труда;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4.33.  на совмещение профессий (должностей);</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4.34.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ind w:firstLine="540"/>
        <w:jc w:val="both"/>
        <w:rPr>
          <w:rFonts w:ascii="Times New Roman" w:hAnsi="Times New Roman" w:cs="Times New Roman"/>
          <w:b/>
          <w:sz w:val="28"/>
          <w:szCs w:val="28"/>
        </w:rPr>
      </w:pPr>
      <w:r w:rsidRPr="0074470C">
        <w:rPr>
          <w:rFonts w:ascii="Times New Roman" w:hAnsi="Times New Roman" w:cs="Times New Roman"/>
          <w:b/>
          <w:sz w:val="28"/>
          <w:szCs w:val="28"/>
        </w:rPr>
        <w:t>5. Ра</w:t>
      </w:r>
      <w:r>
        <w:rPr>
          <w:rFonts w:ascii="Times New Roman" w:hAnsi="Times New Roman" w:cs="Times New Roman"/>
          <w:b/>
          <w:sz w:val="28"/>
          <w:szCs w:val="28"/>
        </w:rPr>
        <w:t>бочее время и его использование.</w:t>
      </w:r>
    </w:p>
    <w:p w:rsidR="00CE7FC2" w:rsidRPr="0074470C" w:rsidRDefault="00CE7FC2" w:rsidP="00CE7FC2">
      <w:pPr>
        <w:spacing w:after="0" w:line="240" w:lineRule="auto"/>
        <w:jc w:val="both"/>
        <w:rPr>
          <w:rFonts w:ascii="Times New Roman" w:hAnsi="Times New Roman" w:cs="Times New Roman"/>
          <w:sz w:val="28"/>
          <w:szCs w:val="28"/>
        </w:rPr>
      </w:pPr>
    </w:p>
    <w:p w:rsidR="00CE7FC2"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5.1. В ДОУ устанавливается 5-дневная рабочая неделя с двумя выходными днями - суббота и воскресенье. Продолжительность рабоч</w:t>
      </w:r>
      <w:r>
        <w:rPr>
          <w:rFonts w:ascii="Times New Roman" w:hAnsi="Times New Roman" w:cs="Times New Roman"/>
          <w:sz w:val="28"/>
          <w:szCs w:val="28"/>
        </w:rPr>
        <w:t>его дня определяется из расчета:</w:t>
      </w:r>
    </w:p>
    <w:p w:rsidR="00CE7FC2"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Продолжительность рабоч</w:t>
      </w:r>
      <w:r>
        <w:rPr>
          <w:rFonts w:ascii="Times New Roman" w:hAnsi="Times New Roman" w:cs="Times New Roman"/>
          <w:sz w:val="28"/>
          <w:szCs w:val="28"/>
        </w:rPr>
        <w:t>его дня педагогического состава:</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-для воспитателей и педагога-психолога-36 часов в неделю;</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-для музыкального работника-24 часа в неделю;</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-для инструктора по физкультуре-30 часов в неделю;</w:t>
      </w:r>
    </w:p>
    <w:p w:rsidR="00CE7FC2"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-для педагога дополнительного</w:t>
      </w:r>
      <w:r>
        <w:rPr>
          <w:rFonts w:ascii="Times New Roman" w:hAnsi="Times New Roman" w:cs="Times New Roman"/>
          <w:sz w:val="28"/>
          <w:szCs w:val="28"/>
        </w:rPr>
        <w:t xml:space="preserve"> образования -36 часов в неделю.</w:t>
      </w: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социального педагога – 36 часов в неделю.</w:t>
      </w:r>
    </w:p>
    <w:p w:rsidR="00CE7FC2" w:rsidRDefault="00CE7FC2" w:rsidP="00CE7FC2">
      <w:pPr>
        <w:pStyle w:val="a3"/>
        <w:rPr>
          <w:rFonts w:ascii="Times New Roman" w:hAnsi="Times New Roman" w:cs="Times New Roman"/>
          <w:sz w:val="28"/>
          <w:szCs w:val="28"/>
          <w:shd w:val="clear" w:color="auto" w:fill="FFFFFF"/>
        </w:rPr>
      </w:pPr>
      <w:r>
        <w:rPr>
          <w:rFonts w:ascii="Times New Roman" w:hAnsi="Times New Roman" w:cs="Times New Roman"/>
          <w:sz w:val="28"/>
          <w:szCs w:val="28"/>
        </w:rPr>
        <w:lastRenderedPageBreak/>
        <w:t>Д</w:t>
      </w:r>
      <w:r w:rsidRPr="0074470C">
        <w:rPr>
          <w:rFonts w:ascii="Times New Roman" w:hAnsi="Times New Roman" w:cs="Times New Roman"/>
          <w:sz w:val="28"/>
          <w:szCs w:val="28"/>
        </w:rPr>
        <w:t xml:space="preserve">ля </w:t>
      </w:r>
      <w:r w:rsidRPr="00683400">
        <w:rPr>
          <w:rFonts w:ascii="Times New Roman" w:hAnsi="Times New Roman" w:cs="Times New Roman"/>
          <w:sz w:val="28"/>
          <w:szCs w:val="28"/>
          <w:shd w:val="clear" w:color="auto" w:fill="FFFFFF"/>
        </w:rPr>
        <w:t>административно-управленче</w:t>
      </w:r>
      <w:r>
        <w:rPr>
          <w:rFonts w:ascii="Times New Roman" w:hAnsi="Times New Roman" w:cs="Times New Roman"/>
          <w:sz w:val="28"/>
          <w:szCs w:val="28"/>
          <w:shd w:val="clear" w:color="auto" w:fill="FFFFFF"/>
        </w:rPr>
        <w:t>ского персонала</w:t>
      </w:r>
      <w:r w:rsidRPr="006834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учебно-вспомогательного  персонала</w:t>
      </w:r>
      <w:r w:rsidRPr="006834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медицинские работники и обслуживающий персонал – 40 часов в неделю</w:t>
      </w:r>
    </w:p>
    <w:p w:rsidR="00CE7FC2" w:rsidRPr="003437D0" w:rsidRDefault="00CE7FC2" w:rsidP="00CE7FC2">
      <w:pPr>
        <w:pStyle w:val="a3"/>
        <w:rPr>
          <w:rFonts w:ascii="Times New Roman" w:hAnsi="Times New Roman" w:cs="Times New Roman"/>
          <w:sz w:val="28"/>
          <w:szCs w:val="28"/>
          <w:shd w:val="clear" w:color="auto" w:fill="FFFFFF"/>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5.2. ДОУ работает в двухсменном режиме: </w:t>
      </w: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4470C">
        <w:rPr>
          <w:rFonts w:ascii="Times New Roman" w:hAnsi="Times New Roman" w:cs="Times New Roman"/>
          <w:sz w:val="28"/>
          <w:szCs w:val="28"/>
        </w:rPr>
        <w:t xml:space="preserve">Воспитатели ДОУ должны приходить на работу за 15 минут до начала занятий. Окончание рабочего дня воспитателей ДОУ - в зависимости от смены. В конце дня воспитатели обязаны проводить детей в раздевалку и проследить за уходом детей домой в сопровождении родителей (родственников). </w:t>
      </w:r>
    </w:p>
    <w:p w:rsidR="00CE7FC2" w:rsidRPr="00C46524" w:rsidRDefault="00CE7FC2" w:rsidP="00CE7FC2">
      <w:pPr>
        <w:pStyle w:val="a3"/>
        <w:rPr>
          <w:rFonts w:ascii="Times New Roman" w:hAnsi="Times New Roman" w:cs="Times New Roman"/>
          <w:sz w:val="28"/>
          <w:szCs w:val="28"/>
          <w:shd w:val="clear" w:color="auto" w:fill="FFFFFF"/>
        </w:rPr>
      </w:pPr>
      <w:r w:rsidRPr="00DD4F19">
        <w:rPr>
          <w:rFonts w:ascii="Times New Roman" w:hAnsi="Times New Roman" w:cs="Times New Roman"/>
          <w:sz w:val="28"/>
          <w:szCs w:val="28"/>
        </w:rPr>
        <w:t xml:space="preserve"> Продолжительность рабочего дня (смены) </w:t>
      </w:r>
      <w:r>
        <w:rPr>
          <w:rFonts w:ascii="Times New Roman" w:hAnsi="Times New Roman" w:cs="Times New Roman"/>
          <w:sz w:val="28"/>
          <w:szCs w:val="28"/>
        </w:rPr>
        <w:t>д</w:t>
      </w:r>
      <w:r w:rsidRPr="0074470C">
        <w:rPr>
          <w:rFonts w:ascii="Times New Roman" w:hAnsi="Times New Roman" w:cs="Times New Roman"/>
          <w:sz w:val="28"/>
          <w:szCs w:val="28"/>
        </w:rPr>
        <w:t xml:space="preserve">ля </w:t>
      </w:r>
      <w:r w:rsidRPr="00683400">
        <w:rPr>
          <w:rFonts w:ascii="Times New Roman" w:hAnsi="Times New Roman" w:cs="Times New Roman"/>
          <w:sz w:val="28"/>
          <w:szCs w:val="28"/>
          <w:shd w:val="clear" w:color="auto" w:fill="FFFFFF"/>
        </w:rPr>
        <w:t>административно-управленче</w:t>
      </w:r>
      <w:r>
        <w:rPr>
          <w:rFonts w:ascii="Times New Roman" w:hAnsi="Times New Roman" w:cs="Times New Roman"/>
          <w:sz w:val="28"/>
          <w:szCs w:val="28"/>
          <w:shd w:val="clear" w:color="auto" w:fill="FFFFFF"/>
        </w:rPr>
        <w:t>ского персонала</w:t>
      </w:r>
      <w:r w:rsidRPr="006834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учебно-вспомогательного  персонала</w:t>
      </w:r>
      <w:r w:rsidRPr="006834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медицинские работники и обслуживающего персонала </w:t>
      </w:r>
      <w:r w:rsidRPr="00DD4F19">
        <w:rPr>
          <w:rFonts w:ascii="Times New Roman" w:hAnsi="Times New Roman" w:cs="Times New Roman"/>
          <w:sz w:val="28"/>
          <w:szCs w:val="28"/>
        </w:rPr>
        <w:t>определяется из расчета 40-часовой рабочей недели в соот</w:t>
      </w:r>
      <w:r>
        <w:rPr>
          <w:rFonts w:ascii="Times New Roman" w:hAnsi="Times New Roman" w:cs="Times New Roman"/>
          <w:sz w:val="28"/>
          <w:szCs w:val="28"/>
        </w:rPr>
        <w:t xml:space="preserve">ветствии с графиком сменности. </w:t>
      </w:r>
      <w:r w:rsidRPr="0074470C">
        <w:rPr>
          <w:rFonts w:ascii="Times New Roman" w:hAnsi="Times New Roman" w:cs="Times New Roman"/>
          <w:sz w:val="28"/>
          <w:szCs w:val="28"/>
        </w:rPr>
        <w:t xml:space="preserve">Графики работы утверждаются руководителем ДОУ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5.3</w:t>
      </w:r>
      <w:r w:rsidRPr="0074470C">
        <w:rPr>
          <w:rFonts w:ascii="Times New Roman" w:hAnsi="Times New Roman" w:cs="Times New Roman"/>
          <w:sz w:val="28"/>
          <w:szCs w:val="28"/>
        </w:rPr>
        <w:t xml:space="preserve">. Педагогическим работникам, где это возможно, выделяется один свободный день в неделю для методической работы и повышения квалификации.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Администрация имеет право вызвать воспитателя (методиста) на замену в методический день.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5.4</w:t>
      </w:r>
      <w:r w:rsidRPr="0074470C">
        <w:rPr>
          <w:rFonts w:ascii="Times New Roman" w:hAnsi="Times New Roman" w:cs="Times New Roman"/>
          <w:sz w:val="28"/>
          <w:szCs w:val="28"/>
        </w:rPr>
        <w:t xml:space="preserve">. Администрация ДОУ организует учет рабочего времени и его использования всех работников ДОУ.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CE7FC2" w:rsidRDefault="00CE7FC2" w:rsidP="00CE7FC2">
      <w:pPr>
        <w:spacing w:after="0" w:line="240" w:lineRule="auto"/>
        <w:jc w:val="both"/>
        <w:rPr>
          <w:rFonts w:ascii="Times New Roman" w:hAnsi="Times New Roman" w:cs="Times New Roman"/>
          <w:b/>
          <w:sz w:val="28"/>
          <w:szCs w:val="28"/>
        </w:rPr>
      </w:pPr>
    </w:p>
    <w:p w:rsidR="00CE7FC2" w:rsidRDefault="00CE7FC2" w:rsidP="00CE7FC2">
      <w:pPr>
        <w:spacing w:after="0" w:line="240" w:lineRule="auto"/>
        <w:jc w:val="both"/>
        <w:rPr>
          <w:rFonts w:ascii="Times New Roman" w:hAnsi="Times New Roman" w:cs="Times New Roman"/>
          <w:b/>
          <w:sz w:val="28"/>
          <w:szCs w:val="28"/>
        </w:rPr>
      </w:pPr>
    </w:p>
    <w:p w:rsidR="00CE7FC2" w:rsidRDefault="00CE7FC2" w:rsidP="00CE7FC2">
      <w:pPr>
        <w:spacing w:after="0" w:line="240" w:lineRule="auto"/>
        <w:jc w:val="both"/>
        <w:rPr>
          <w:rFonts w:ascii="Times New Roman" w:hAnsi="Times New Roman" w:cs="Times New Roman"/>
          <w:b/>
          <w:sz w:val="28"/>
          <w:szCs w:val="28"/>
        </w:rPr>
      </w:pPr>
    </w:p>
    <w:p w:rsidR="00CE7FC2" w:rsidRDefault="00CE7FC2" w:rsidP="00CE7FC2">
      <w:pPr>
        <w:spacing w:after="0" w:line="240" w:lineRule="auto"/>
        <w:ind w:firstLine="540"/>
        <w:jc w:val="both"/>
        <w:rPr>
          <w:rFonts w:ascii="Times New Roman" w:hAnsi="Times New Roman" w:cs="Times New Roman"/>
          <w:b/>
          <w:sz w:val="28"/>
          <w:szCs w:val="28"/>
        </w:rPr>
      </w:pPr>
      <w:r w:rsidRPr="0074470C">
        <w:rPr>
          <w:rFonts w:ascii="Times New Roman" w:hAnsi="Times New Roman" w:cs="Times New Roman"/>
          <w:b/>
          <w:sz w:val="28"/>
          <w:szCs w:val="28"/>
        </w:rPr>
        <w:t xml:space="preserve">6. Организация и режим работы ДОУ </w:t>
      </w:r>
    </w:p>
    <w:p w:rsidR="00CE7FC2" w:rsidRPr="00C33973" w:rsidRDefault="00CE7FC2" w:rsidP="00CE7FC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6.1.   </w:t>
      </w:r>
      <w:r w:rsidRPr="00DB2574">
        <w:rPr>
          <w:rFonts w:ascii="Times New Roman" w:hAnsi="Times New Roman" w:cs="Times New Roman"/>
          <w:sz w:val="28"/>
          <w:szCs w:val="28"/>
        </w:rPr>
        <w:t>Педагогическим работникам, выполняющим свои обязанности непрерывно в течение рабочего дня, перерыв для приема пищи не устанавливается: возможность приема пищи обеспечивается работодателем одновременно вместе с обучающимися, воспитанниками.</w:t>
      </w:r>
      <w:r>
        <w:rPr>
          <w:rFonts w:ascii="Times New Roman" w:hAnsi="Times New Roman" w:cs="Times New Roman"/>
          <w:sz w:val="28"/>
          <w:szCs w:val="28"/>
        </w:rPr>
        <w:t xml:space="preserve"> Сторожам и оператору котельной предоставляются короткие перерывы для отдыха и питания на рабочем месте по 15 мин. через каждые 3 часа, которые включаются в рабочее время.</w:t>
      </w:r>
    </w:p>
    <w:p w:rsidR="00CE7FC2" w:rsidRPr="0074470C" w:rsidRDefault="00CE7FC2" w:rsidP="00CE7FC2">
      <w:pPr>
        <w:spacing w:after="0" w:line="240" w:lineRule="auto"/>
        <w:jc w:val="both"/>
        <w:rPr>
          <w:rFonts w:ascii="Times New Roman" w:hAnsi="Times New Roman" w:cs="Times New Roman"/>
          <w:b/>
          <w:sz w:val="28"/>
          <w:szCs w:val="28"/>
        </w:rPr>
      </w:pP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6.2</w:t>
      </w:r>
      <w:r w:rsidRPr="0074470C">
        <w:rPr>
          <w:rFonts w:ascii="Times New Roman" w:hAnsi="Times New Roman" w:cs="Times New Roman"/>
          <w:sz w:val="28"/>
          <w:szCs w:val="28"/>
        </w:rPr>
        <w:t>. Привлечение к работе работников в установленные графиком выхо</w:t>
      </w:r>
      <w:r>
        <w:rPr>
          <w:rFonts w:ascii="Times New Roman" w:hAnsi="Times New Roman" w:cs="Times New Roman"/>
          <w:sz w:val="28"/>
          <w:szCs w:val="28"/>
        </w:rPr>
        <w:t>дные и праздничные дни запрещено</w:t>
      </w:r>
      <w:r w:rsidRPr="0074470C">
        <w:rPr>
          <w:rFonts w:ascii="Times New Roman" w:hAnsi="Times New Roman" w:cs="Times New Roman"/>
          <w:sz w:val="28"/>
          <w:szCs w:val="28"/>
        </w:rPr>
        <w:t xml:space="preserve"> и может иметь место лишь в случаях, предусмотренных законодательством.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6.3</w:t>
      </w:r>
      <w:r w:rsidRPr="0074470C">
        <w:rPr>
          <w:rFonts w:ascii="Times New Roman" w:hAnsi="Times New Roman" w:cs="Times New Roman"/>
          <w:sz w:val="28"/>
          <w:szCs w:val="28"/>
        </w:rPr>
        <w:t xml:space="preserve">. Администрация ДОУ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руководителем ДОУ по согласованию с профсоюзным органом.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6.4</w:t>
      </w:r>
      <w:r w:rsidRPr="0074470C">
        <w:rPr>
          <w:rFonts w:ascii="Times New Roman" w:hAnsi="Times New Roman" w:cs="Times New Roman"/>
          <w:sz w:val="28"/>
          <w:szCs w:val="28"/>
        </w:rPr>
        <w:t>. Общие собрания трудового коллектива проводятся по мере необходимости,</w:t>
      </w:r>
      <w:r>
        <w:rPr>
          <w:rFonts w:ascii="Times New Roman" w:hAnsi="Times New Roman" w:cs="Times New Roman"/>
          <w:sz w:val="28"/>
          <w:szCs w:val="28"/>
        </w:rPr>
        <w:t xml:space="preserve"> но не реже одного раза в год.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Заседания педагогического совета пров</w:t>
      </w:r>
      <w:r>
        <w:rPr>
          <w:rFonts w:ascii="Times New Roman" w:hAnsi="Times New Roman" w:cs="Times New Roman"/>
          <w:sz w:val="28"/>
          <w:szCs w:val="28"/>
        </w:rPr>
        <w:t xml:space="preserve">одятся не реже двух раз в год.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Все заседания проводятся в нерабочее время и не должны продолжаться более двух часов, родительские собрания - более полутора часов.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6.5</w:t>
      </w:r>
      <w:r w:rsidRPr="0074470C">
        <w:rPr>
          <w:rFonts w:ascii="Times New Roman" w:hAnsi="Times New Roman" w:cs="Times New Roman"/>
          <w:sz w:val="28"/>
          <w:szCs w:val="28"/>
        </w:rPr>
        <w:t xml:space="preserve">. Очередность предоставления ежегодных отпусков устанавливается администрацией ДОУ по согласованию с работником ДОУ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в период летних каникул. График отпусков составляется на каждый календарный год не позднее 01 января текущего года и доводится до сведения всех работников. Предоставление отпуска заведующему ДОУ оформляется приказом по соответствующему органу дошкольного образования, другим работникам приказом по ДОУ.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r w:rsidRPr="0074470C">
        <w:rPr>
          <w:rFonts w:ascii="Times New Roman" w:hAnsi="Times New Roman" w:cs="Times New Roman"/>
          <w:sz w:val="28"/>
          <w:szCs w:val="28"/>
        </w:rPr>
        <w:t xml:space="preserve">. Педагогическим и другим работникам запрещается: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изменять по своему усмотрению расписание занятий и график работы;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отменять, удлинять или сокращать продолжительность занятий и перерывов между ними.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6.7</w:t>
      </w:r>
      <w:r w:rsidRPr="0074470C">
        <w:rPr>
          <w:rFonts w:ascii="Times New Roman" w:hAnsi="Times New Roman" w:cs="Times New Roman"/>
          <w:sz w:val="28"/>
          <w:szCs w:val="28"/>
        </w:rPr>
        <w:t xml:space="preserve">. Посторонним лицам разрешается присутствовать в ДОУ по согласованию с администрацией.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r w:rsidRPr="0074470C">
        <w:rPr>
          <w:rFonts w:ascii="Times New Roman" w:hAnsi="Times New Roman" w:cs="Times New Roman"/>
          <w:sz w:val="28"/>
          <w:szCs w:val="28"/>
        </w:rPr>
        <w:t xml:space="preserve">. Не разрешается делать замечаний педагогическим работникам по поводу их работы во время проведения занятий, в присутствии детей и родителей.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6.9</w:t>
      </w:r>
      <w:r w:rsidRPr="0074470C">
        <w:rPr>
          <w:rFonts w:ascii="Times New Roman" w:hAnsi="Times New Roman" w:cs="Times New Roman"/>
          <w:sz w:val="28"/>
          <w:szCs w:val="28"/>
        </w:rPr>
        <w:t xml:space="preserve">. В помещениях ДОУ запрещается: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находиться в верхней одежде и головных уборах;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громко разговаривать и шуметь в коридорах;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курить на территории ДОУ.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64D29" w:rsidRDefault="00CE7FC2" w:rsidP="00CE7FC2">
      <w:pPr>
        <w:spacing w:after="0" w:line="240" w:lineRule="auto"/>
        <w:jc w:val="both"/>
        <w:rPr>
          <w:rFonts w:ascii="Times New Roman" w:hAnsi="Times New Roman" w:cs="Times New Roman"/>
          <w:b/>
          <w:sz w:val="28"/>
          <w:szCs w:val="28"/>
        </w:rPr>
      </w:pPr>
      <w:r w:rsidRPr="00764D29">
        <w:rPr>
          <w:rFonts w:ascii="Times New Roman" w:hAnsi="Times New Roman" w:cs="Times New Roman"/>
          <w:b/>
          <w:sz w:val="28"/>
          <w:szCs w:val="28"/>
        </w:rPr>
        <w:t xml:space="preserve">7. Поощрения за успехи в работе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объявление благодарности;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премирование;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награждение ценным подарком;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награждение почетной грамотой.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7.2. Поощрения применяются администрацией совместно или по согласованию с соответствующим профсоюзным органом.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7.3. Поощрения объявляются приказом руководителя ДОУ и доводятся до сведения коллектива, запись о поощрении вносится в трудовую книжку работника.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ind w:firstLine="540"/>
        <w:jc w:val="both"/>
        <w:rPr>
          <w:rFonts w:ascii="Times New Roman" w:hAnsi="Times New Roman" w:cs="Times New Roman"/>
          <w:b/>
          <w:sz w:val="28"/>
          <w:szCs w:val="28"/>
        </w:rPr>
      </w:pPr>
      <w:r w:rsidRPr="0074470C">
        <w:rPr>
          <w:rFonts w:ascii="Times New Roman" w:hAnsi="Times New Roman" w:cs="Times New Roman"/>
          <w:b/>
          <w:sz w:val="28"/>
          <w:szCs w:val="28"/>
        </w:rPr>
        <w:t xml:space="preserve">8. Взыскания за нарушения трудовой дисциплины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8.2. За нарушение трудовой дисциплины применяются следующие меры дисциплинарного взыскания: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замечание;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выговор;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перевод на нижеоплачиваемую работу на срок до трех месяцев или смещение на низшую должность на тот же срок;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увольнение.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на срок, указанный в абзаце первом настоящего подпункта. К педагогическим работникам перевод на нижеоплачиваемую работу на срок до трех месяцев или смещение на низшую должность на тот же срок не применяются.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8.3. Увольнение в качестве дисциплинарного взыскания может быть применено за систематическое неисполнение работником без уважительных </w:t>
      </w:r>
      <w:r w:rsidRPr="0074470C">
        <w:rPr>
          <w:rFonts w:ascii="Times New Roman" w:hAnsi="Times New Roman" w:cs="Times New Roman"/>
          <w:sz w:val="28"/>
          <w:szCs w:val="28"/>
        </w:rPr>
        <w:lastRenderedPageBreak/>
        <w:t xml:space="preserve">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8.7. Взыскание применяется не позднее одного месяца со дня обнаружения нарушений трудовой дисциплины, не считая времени болезни и отпуска работника.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Взыскание не может быть применено позднее шести месяцев со дня совершения нарушения трудовой дисциплины.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8.7. 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8.8. К работникам, имеющим взыскания, меры поощрения не применяются в течение срока действия этих взысканий.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8.9.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ходатайству руководителя или трудового </w:t>
      </w:r>
      <w:r w:rsidRPr="0074470C">
        <w:rPr>
          <w:rFonts w:ascii="Times New Roman" w:hAnsi="Times New Roman" w:cs="Times New Roman"/>
          <w:sz w:val="28"/>
          <w:szCs w:val="28"/>
        </w:rPr>
        <w:lastRenderedPageBreak/>
        <w:t xml:space="preserve">коллектива, если подвергнутый дисциплинарному взысканию не совершил нового проступка и проявил себя как добросовестный работник.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8.10.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w:t>
      </w:r>
      <w:r>
        <w:rPr>
          <w:rFonts w:ascii="Times New Roman" w:hAnsi="Times New Roman" w:cs="Times New Roman"/>
          <w:sz w:val="28"/>
          <w:szCs w:val="28"/>
        </w:rPr>
        <w:t xml:space="preserve"> </w:t>
      </w:r>
      <w:r w:rsidRPr="0074470C">
        <w:rPr>
          <w:rFonts w:ascii="Times New Roman" w:hAnsi="Times New Roman" w:cs="Times New Roman"/>
          <w:sz w:val="28"/>
          <w:szCs w:val="28"/>
        </w:rPr>
        <w:t xml:space="preserve">несоответствующие социальному статусу педагога.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Педагоги ДОУ 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"Об образовании в РФ ".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Указанные увольнения не относятся к мерам дисциплинарного взыскания.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8.11.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235F18"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8.12. Дисциплинарные взыскания к руководителю ДОУ применяются тем органом дошкольного образования, который имеет право его назначать и увольнять.</w:t>
      </w:r>
    </w:p>
    <w:p w:rsidR="00CE7FC2" w:rsidRPr="00DC0000" w:rsidRDefault="00CE7FC2" w:rsidP="00CE7FC2"/>
    <w:p w:rsidR="00CE7FC2" w:rsidRDefault="00CE7FC2" w:rsidP="00CE7FC2">
      <w:pPr>
        <w:spacing w:after="0" w:line="240" w:lineRule="auto"/>
        <w:jc w:val="right"/>
        <w:rPr>
          <w:rFonts w:ascii="Times New Roman" w:hAnsi="Times New Roman" w:cs="Times New Roman"/>
          <w:b/>
          <w:sz w:val="28"/>
          <w:szCs w:val="28"/>
        </w:rPr>
      </w:pPr>
    </w:p>
    <w:p w:rsidR="00CE7FC2" w:rsidRDefault="00CE7FC2" w:rsidP="00CE7FC2">
      <w:pPr>
        <w:spacing w:after="0" w:line="240" w:lineRule="auto"/>
        <w:jc w:val="right"/>
        <w:rPr>
          <w:rFonts w:ascii="Times New Roman" w:hAnsi="Times New Roman" w:cs="Times New Roman"/>
          <w:b/>
          <w:sz w:val="28"/>
          <w:szCs w:val="28"/>
        </w:rPr>
      </w:pPr>
    </w:p>
    <w:p w:rsidR="009F3E1F" w:rsidRDefault="009F3E1F"/>
    <w:sectPr w:rsidR="009F3E1F" w:rsidSect="00D454EF">
      <w:footerReference w:type="default" r:id="rId8"/>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FDA" w:rsidRDefault="00C47FDA" w:rsidP="00CE7FC2">
      <w:pPr>
        <w:spacing w:after="0" w:line="240" w:lineRule="auto"/>
      </w:pPr>
      <w:r>
        <w:separator/>
      </w:r>
    </w:p>
  </w:endnote>
  <w:endnote w:type="continuationSeparator" w:id="0">
    <w:p w:rsidR="00C47FDA" w:rsidRDefault="00C47FDA" w:rsidP="00CE7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2145"/>
      <w:docPartObj>
        <w:docPartGallery w:val="Page Numbers (Bottom of Page)"/>
        <w:docPartUnique/>
      </w:docPartObj>
    </w:sdtPr>
    <w:sdtEndPr/>
    <w:sdtContent>
      <w:p w:rsidR="00CE7FC2" w:rsidRDefault="00D454EF">
        <w:pPr>
          <w:pStyle w:val="a6"/>
          <w:jc w:val="right"/>
        </w:pPr>
        <w:r>
          <w:fldChar w:fldCharType="begin"/>
        </w:r>
        <w:r>
          <w:instrText xml:space="preserve"> PAGE   \* MERGEFORMAT </w:instrText>
        </w:r>
        <w:r>
          <w:fldChar w:fldCharType="separate"/>
        </w:r>
        <w:r w:rsidR="00A41806">
          <w:rPr>
            <w:noProof/>
          </w:rPr>
          <w:t>1</w:t>
        </w:r>
        <w:r>
          <w:rPr>
            <w:noProof/>
          </w:rPr>
          <w:fldChar w:fldCharType="end"/>
        </w:r>
      </w:p>
    </w:sdtContent>
  </w:sdt>
  <w:p w:rsidR="00CE7FC2" w:rsidRDefault="00CE7FC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FDA" w:rsidRDefault="00C47FDA" w:rsidP="00CE7FC2">
      <w:pPr>
        <w:spacing w:after="0" w:line="240" w:lineRule="auto"/>
      </w:pPr>
      <w:r>
        <w:separator/>
      </w:r>
    </w:p>
  </w:footnote>
  <w:footnote w:type="continuationSeparator" w:id="0">
    <w:p w:rsidR="00C47FDA" w:rsidRDefault="00C47FDA" w:rsidP="00CE7F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E7FC2"/>
    <w:rsid w:val="0055455C"/>
    <w:rsid w:val="00945A69"/>
    <w:rsid w:val="009F3E1F"/>
    <w:rsid w:val="00A41806"/>
    <w:rsid w:val="00C47FDA"/>
    <w:rsid w:val="00CE7FC2"/>
    <w:rsid w:val="00D45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0608F"/>
  <w15:docId w15:val="{C3337D95-2DFC-4BED-8C01-21251F2E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E7FC2"/>
    <w:pPr>
      <w:spacing w:after="0" w:line="240" w:lineRule="auto"/>
    </w:pPr>
    <w:rPr>
      <w:rFonts w:ascii="Arial Unicode MS" w:eastAsia="Arial Unicode MS" w:hAnsi="Arial Unicode MS" w:cs="Arial Unicode MS"/>
      <w:color w:val="000000"/>
      <w:sz w:val="24"/>
      <w:szCs w:val="24"/>
    </w:rPr>
  </w:style>
  <w:style w:type="paragraph" w:styleId="a4">
    <w:name w:val="header"/>
    <w:basedOn w:val="a"/>
    <w:link w:val="a5"/>
    <w:uiPriority w:val="99"/>
    <w:unhideWhenUsed/>
    <w:rsid w:val="00CE7F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E7FC2"/>
  </w:style>
  <w:style w:type="paragraph" w:styleId="a6">
    <w:name w:val="footer"/>
    <w:basedOn w:val="a"/>
    <w:link w:val="a7"/>
    <w:uiPriority w:val="99"/>
    <w:unhideWhenUsed/>
    <w:rsid w:val="00CE7F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E7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garantF1://70191362.4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15</Pages>
  <Words>4093</Words>
  <Characters>23331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5</cp:revision>
  <cp:lastPrinted>2018-03-01T13:19:00Z</cp:lastPrinted>
  <dcterms:created xsi:type="dcterms:W3CDTF">2018-03-01T13:15:00Z</dcterms:created>
  <dcterms:modified xsi:type="dcterms:W3CDTF">2025-10-02T10:01:00Z</dcterms:modified>
</cp:coreProperties>
</file>