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4" w:tblpY="219"/>
        <w:tblW w:w="9639" w:type="dxa"/>
        <w:tblLook w:val="0000" w:firstRow="0" w:lastRow="0" w:firstColumn="0" w:lastColumn="0" w:noHBand="0" w:noVBand="0"/>
      </w:tblPr>
      <w:tblGrid>
        <w:gridCol w:w="4531"/>
        <w:gridCol w:w="5108"/>
      </w:tblGrid>
      <w:tr w:rsidR="0041594E" w:rsidRPr="0037238B" w:rsidTr="00815524">
        <w:trPr>
          <w:trHeight w:val="1800"/>
        </w:trPr>
        <w:tc>
          <w:tcPr>
            <w:tcW w:w="4531" w:type="dxa"/>
          </w:tcPr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27.08.2021г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594E" w:rsidRPr="0037238B" w:rsidRDefault="0041594E" w:rsidP="00415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41594E" w:rsidRPr="0037238B" w:rsidRDefault="0041594E" w:rsidP="004159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1594E" w:rsidRPr="0037238B" w:rsidRDefault="0041594E" w:rsidP="004159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«Детский сад №3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1594E" w:rsidRPr="0037238B" w:rsidRDefault="0041594E" w:rsidP="004159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. Курчалой Курчалоевского</w:t>
            </w:r>
          </w:p>
          <w:p w:rsidR="0041594E" w:rsidRPr="0037238B" w:rsidRDefault="0041594E" w:rsidP="004159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муниципального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            </w:t>
            </w:r>
          </w:p>
          <w:p w:rsidR="0041594E" w:rsidRPr="0041594E" w:rsidRDefault="0041594E" w:rsidP="004159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от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27.08.2021г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36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41594E" w:rsidRDefault="0041594E" w:rsidP="0041594E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  <w:t>РЕЖИМ ДНЯ</w:t>
      </w:r>
    </w:p>
    <w:p w:rsidR="0041594E" w:rsidRDefault="0041594E" w:rsidP="0041594E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  <w:t xml:space="preserve">на холодный период </w:t>
      </w:r>
    </w:p>
    <w:p w:rsidR="0041594E" w:rsidRPr="004E3981" w:rsidRDefault="0041594E" w:rsidP="0041594E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81717"/>
          <w:sz w:val="28"/>
          <w:szCs w:val="28"/>
          <w:lang w:eastAsia="ru-RU"/>
        </w:rPr>
        <w:t xml:space="preserve">   </w:t>
      </w:r>
    </w:p>
    <w:tbl>
      <w:tblPr>
        <w:tblW w:w="10144" w:type="dxa"/>
        <w:tblInd w:w="-431" w:type="dxa"/>
        <w:shd w:val="clear" w:color="auto" w:fill="FFFFFF"/>
        <w:tblLayout w:type="fixed"/>
        <w:tblCellMar>
          <w:top w:w="68" w:type="dxa"/>
          <w:left w:w="57" w:type="dxa"/>
          <w:right w:w="21" w:type="dxa"/>
        </w:tblCellMar>
        <w:tblLook w:val="04A0" w:firstRow="1" w:lastRow="0" w:firstColumn="1" w:lastColumn="0" w:noHBand="0" w:noVBand="1"/>
      </w:tblPr>
      <w:tblGrid>
        <w:gridCol w:w="4333"/>
        <w:gridCol w:w="1984"/>
        <w:gridCol w:w="1843"/>
        <w:gridCol w:w="1984"/>
      </w:tblGrid>
      <w:tr w:rsidR="0041594E" w:rsidRPr="00C5752F" w:rsidTr="0041594E">
        <w:trPr>
          <w:trHeight w:val="1039"/>
        </w:trPr>
        <w:tc>
          <w:tcPr>
            <w:tcW w:w="4333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594E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C57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ладшая группа</w:t>
            </w: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41594E" w:rsidRPr="00C5752F" w:rsidTr="0041594E">
        <w:trPr>
          <w:trHeight w:val="10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Прием, осмотр, утренний фильтр.</w:t>
            </w: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Утренняя гимнастика.</w:t>
            </w: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 xml:space="preserve">Самостоятельная деятельность детей, игры, дежурство. 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7.00–8.30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7.00–8.30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7.00–8.30</w:t>
            </w:r>
          </w:p>
        </w:tc>
      </w:tr>
      <w:tr w:rsidR="0041594E" w:rsidRPr="00C5752F" w:rsidTr="0041594E">
        <w:trPr>
          <w:trHeight w:val="6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0F3B71" w:rsidRDefault="0041594E" w:rsidP="00815524">
            <w:pPr>
              <w:spacing w:after="0"/>
              <w:ind w:right="463"/>
              <w:rPr>
                <w:rFonts w:ascii="Times New Roman" w:eastAsia="Calibri" w:hAnsi="Times New Roman"/>
                <w:color w:val="181717"/>
                <w:sz w:val="24"/>
                <w:szCs w:val="28"/>
                <w:lang w:eastAsia="ru-RU"/>
              </w:rPr>
            </w:pPr>
            <w:r w:rsidRPr="000F3B71">
              <w:rPr>
                <w:rFonts w:ascii="Times New Roman" w:eastAsia="Calibri" w:hAnsi="Times New Roman"/>
                <w:color w:val="181717"/>
                <w:sz w:val="24"/>
                <w:szCs w:val="28"/>
                <w:lang w:eastAsia="ru-RU"/>
              </w:rPr>
              <w:t>Подготовка к завтраку, завтрак</w:t>
            </w:r>
          </w:p>
          <w:p w:rsidR="0041594E" w:rsidRPr="000F3B71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Calibri" w:hAnsi="Times New Roman"/>
                <w:color w:val="181717"/>
                <w:sz w:val="24"/>
                <w:szCs w:val="28"/>
                <w:lang w:eastAsia="ru-RU"/>
              </w:rPr>
            </w:pPr>
            <w:r w:rsidRPr="000F3B71">
              <w:rPr>
                <w:rFonts w:ascii="Times New Roman" w:eastAsia="Calibri" w:hAnsi="Times New Roman"/>
                <w:color w:val="181717"/>
                <w:sz w:val="24"/>
                <w:szCs w:val="28"/>
                <w:lang w:eastAsia="ru-RU"/>
              </w:rPr>
              <w:t xml:space="preserve"> (первый завтрак, второй завтрак)</w:t>
            </w: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0F3B71">
              <w:rPr>
                <w:rFonts w:ascii="Times New Roman" w:hAnsi="Times New Roman"/>
                <w:color w:val="181717"/>
                <w:szCs w:val="24"/>
                <w:lang w:eastAsia="ru-RU"/>
              </w:rPr>
              <w:t>подготовка к ООД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8.30–9.00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8.30–9.00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8.30–9.00</w:t>
            </w:r>
          </w:p>
        </w:tc>
      </w:tr>
      <w:tr w:rsidR="0041594E" w:rsidRPr="00C5752F" w:rsidTr="0041594E">
        <w:trPr>
          <w:trHeight w:val="526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9.00–9.40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9.00–9.50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9.00–10.35</w:t>
            </w:r>
          </w:p>
        </w:tc>
      </w:tr>
      <w:tr w:rsidR="0041594E" w:rsidRPr="00C5752F" w:rsidTr="0041594E">
        <w:trPr>
          <w:trHeight w:val="456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4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0- 10.00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9.50-10.10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35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-10.</w:t>
            </w: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55</w:t>
            </w:r>
          </w:p>
        </w:tc>
      </w:tr>
      <w:tr w:rsidR="0041594E" w:rsidRPr="00C5752F" w:rsidTr="0041594E">
        <w:trPr>
          <w:trHeight w:val="6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10:00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–11.40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10.10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–11.45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5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5–11.50</w:t>
            </w:r>
          </w:p>
        </w:tc>
      </w:tr>
      <w:tr w:rsidR="0041594E" w:rsidRPr="00C5752F" w:rsidTr="0041594E">
        <w:trPr>
          <w:trHeight w:val="595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Возвращение</w:t>
            </w: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с прогулки, совместная  деятельность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11.40-12.00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11.45–12.10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11.50–12.15</w:t>
            </w:r>
          </w:p>
        </w:tc>
      </w:tr>
      <w:tr w:rsidR="0041594E" w:rsidRPr="00C5752F" w:rsidTr="0041594E">
        <w:trPr>
          <w:trHeight w:val="4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12.00–13.00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12.10–13.00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12.15–13.00</w:t>
            </w:r>
          </w:p>
        </w:tc>
      </w:tr>
      <w:tr w:rsidR="0041594E" w:rsidRPr="00C5752F" w:rsidTr="0041594E">
        <w:trPr>
          <w:trHeight w:val="4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13.00–15.00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13.00–15.00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13.00–15.00</w:t>
            </w:r>
          </w:p>
        </w:tc>
      </w:tr>
      <w:tr w:rsidR="0041594E" w:rsidRPr="00C5752F" w:rsidTr="0041594E">
        <w:trPr>
          <w:trHeight w:val="883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Постепенный подъем, закаливающие процедуры, игры,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15.00–15.45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15.00–15.40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15.00–15.40</w:t>
            </w:r>
          </w:p>
        </w:tc>
      </w:tr>
      <w:tr w:rsidR="0041594E" w:rsidRPr="00C5752F" w:rsidTr="0041594E">
        <w:trPr>
          <w:trHeight w:val="506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15.40-16.00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15.40-16.00</w:t>
            </w:r>
          </w:p>
        </w:tc>
      </w:tr>
      <w:tr w:rsidR="0041594E" w:rsidRPr="00C5752F" w:rsidTr="0041594E">
        <w:trPr>
          <w:trHeight w:val="368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У</w:t>
            </w: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плотненный полдник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16.00–16.45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16.00–16.45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16.00–16.45</w:t>
            </w:r>
          </w:p>
        </w:tc>
      </w:tr>
      <w:tr w:rsidR="0041594E" w:rsidRPr="00C5752F" w:rsidTr="0041594E">
        <w:trPr>
          <w:trHeight w:val="530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 xml:space="preserve">Игры, самостоятельная </w:t>
            </w:r>
            <w:r w:rsidRPr="00C5752F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16.45–17.20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16.45–17.10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16.45–17.00</w:t>
            </w:r>
          </w:p>
        </w:tc>
      </w:tr>
      <w:tr w:rsidR="0041594E" w:rsidRPr="00C5752F" w:rsidTr="0041594E">
        <w:trPr>
          <w:trHeight w:val="365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17.20–18.20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Default="0041594E" w:rsidP="00815524">
            <w:pPr>
              <w:spacing w:after="0" w:line="240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17.10–18.25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:rsidR="0041594E" w:rsidRPr="00C5752F" w:rsidRDefault="0041594E" w:rsidP="00815524">
            <w:pPr>
              <w:spacing w:after="0" w:line="240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17.00–18.30</w:t>
            </w:r>
          </w:p>
        </w:tc>
      </w:tr>
      <w:tr w:rsidR="0041594E" w:rsidRPr="00C5752F" w:rsidTr="0041594E">
        <w:trPr>
          <w:trHeight w:val="504"/>
        </w:trPr>
        <w:tc>
          <w:tcPr>
            <w:tcW w:w="43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tcMar>
              <w:top w:w="48" w:type="dxa"/>
              <w:left w:w="57" w:type="dxa"/>
              <w:bottom w:w="0" w:type="dxa"/>
              <w:right w:w="21" w:type="dxa"/>
            </w:tcMar>
            <w:hideMark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Возвращение с прогулки, самостоятельная деятельность, уход до</w:t>
            </w:r>
            <w:bookmarkStart w:id="0" w:name="_GoBack"/>
            <w:bookmarkEnd w:id="0"/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мой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18.20–19.00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18.25–19.00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41594E" w:rsidRPr="00C5752F" w:rsidRDefault="0041594E" w:rsidP="00815524">
            <w:pPr>
              <w:shd w:val="clear" w:color="auto" w:fill="FFFFFF"/>
              <w:spacing w:after="0" w:line="254" w:lineRule="auto"/>
              <w:jc w:val="center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 w:rsidRPr="00C5752F">
              <w:rPr>
                <w:rFonts w:ascii="Times New Roman" w:hAnsi="Times New Roman"/>
                <w:color w:val="181717"/>
                <w:sz w:val="24"/>
                <w:szCs w:val="24"/>
                <w:lang w:eastAsia="ru-RU"/>
              </w:rPr>
              <w:t>18.30–19.00</w:t>
            </w:r>
          </w:p>
        </w:tc>
      </w:tr>
    </w:tbl>
    <w:p w:rsidR="004532A0" w:rsidRDefault="004532A0"/>
    <w:sectPr w:rsidR="004532A0" w:rsidSect="004159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57"/>
    <w:rsid w:val="000A5657"/>
    <w:rsid w:val="0041594E"/>
    <w:rsid w:val="004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38BC"/>
  <w15:chartTrackingRefBased/>
  <w15:docId w15:val="{44C7157D-5AD4-4E03-87C3-8CBBA11C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9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2021-09-02T11:01:00Z</dcterms:created>
  <dcterms:modified xsi:type="dcterms:W3CDTF">2021-09-02T11:03:00Z</dcterms:modified>
</cp:coreProperties>
</file>