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87" w:type="dxa"/>
        <w:tblCellMar>
          <w:left w:w="0" w:type="dxa"/>
          <w:right w:w="0" w:type="dxa"/>
        </w:tblCellMar>
        <w:tblLook w:val="04A0"/>
      </w:tblPr>
      <w:tblGrid>
        <w:gridCol w:w="9696"/>
        <w:gridCol w:w="6"/>
      </w:tblGrid>
      <w:tr w:rsidR="00DA1D03" w:rsidRPr="0084431A" w:rsidTr="006C5F8E">
        <w:trPr>
          <w:trHeight w:val="31680"/>
          <w:tblCellSpacing w:w="0" w:type="dxa"/>
        </w:trPr>
        <w:tc>
          <w:tcPr>
            <w:tcW w:w="9696" w:type="dxa"/>
            <w:tcMar>
              <w:top w:w="0" w:type="dxa"/>
              <w:left w:w="347" w:type="dxa"/>
              <w:bottom w:w="0" w:type="dxa"/>
              <w:right w:w="173" w:type="dxa"/>
            </w:tcMar>
            <w:hideMark/>
          </w:tcPr>
          <w:p w:rsidR="00DA1D03" w:rsidRPr="0084431A" w:rsidRDefault="00DA1D03" w:rsidP="00DA1D03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28"/>
              </w:rPr>
              <w:t>Политика обработки персональных данных в ДОУ</w:t>
            </w:r>
          </w:p>
          <w:p w:rsidR="00DA1D03" w:rsidRPr="0084431A" w:rsidRDefault="00DA1D03" w:rsidP="00DA1D03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shd w:val="clear" w:color="auto" w:fill="F9F9F9"/>
              </w:rPr>
              <w:t>Уважаемые родители и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shd w:val="clear" w:color="auto" w:fill="F9F9F9"/>
              </w:rPr>
              <w:t xml:space="preserve"> </w:t>
            </w:r>
            <w:r w:rsidRPr="0084431A"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shd w:val="clear" w:color="auto" w:fill="F9F9F9"/>
              </w:rPr>
              <w:t xml:space="preserve">сотрудники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shd w:val="clear" w:color="auto" w:fill="F9F9F9"/>
              </w:rPr>
              <w:t>МБДОУ «Детский сад №3 с. Курчалой Курчалоевского района»</w:t>
            </w:r>
          </w:p>
          <w:p w:rsidR="00DA1D03" w:rsidRPr="0084431A" w:rsidRDefault="00DA1D03" w:rsidP="00DA1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27 июля 2006 года был принят Федеральный закон №152-ФЗ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Одной из причин принятия данного закона послужили многочисленные факты краж баз персональных данных в государственных и коммерческих структурах, их повсеместная продажа. Закон вступил в силу 1 июля 2011 года. Действие закона распространяется не только на бумажные носители, но и на электронные средства (такие как автоматизированные информационные системы и электронные базы данных).</w:t>
            </w:r>
            <w:r w:rsidRPr="0084431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9F9F9"/>
              </w:rPr>
              <w:t xml:space="preserve"> МБДОУ «Детский сад №3 с. Курчалой Курчалоевского района»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 (далее ДОУ) является оператором, осуществляющим обработку персональных данных сотрудников, воспитанников и их родителей (законных представителей) детского сада, а также физических лиц, состоящих в иных договорных отношениях с ДОУ. </w:t>
            </w:r>
            <w:proofErr w:type="gramStart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Для соблюдения требований закона «О персональных данных» (далее - </w:t>
            </w:r>
            <w:proofErr w:type="spellStart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ПДн</w:t>
            </w:r>
            <w:proofErr w:type="spellEnd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) детский сад должен получить от сотрудников и родителей (законных представителей) каждого воспитанника СОГЛАСИЕ НА ОБРАБОТКУ </w:t>
            </w:r>
            <w:proofErr w:type="spellStart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ПДн</w:t>
            </w:r>
            <w:proofErr w:type="spellEnd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 (на основании статьи 6, п. 1 №152-ФЗ «О персональных данных) ДОУ обрабатывает и защищает сведения о сотрудниках, детях и их родителях (законных представителях) на правовом основании.</w:t>
            </w:r>
            <w:proofErr w:type="gramEnd"/>
          </w:p>
          <w:p w:rsidR="00DA1D03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Правовое основание защиты персональных данных:</w:t>
            </w:r>
          </w:p>
          <w:p w:rsidR="00DA1D03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- Конституция РФ;</w:t>
            </w:r>
          </w:p>
          <w:p w:rsidR="00DA1D03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- Федеральный закон от 27.07.2006 №152-ФЗ «О персональных данных»;</w:t>
            </w:r>
          </w:p>
          <w:p w:rsidR="00DA1D03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- Федеральный закон от 29.12.2012 №273-ФЗ «Об образовании в Российской Федерации»;</w:t>
            </w:r>
          </w:p>
          <w:p w:rsidR="00DA1D03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- Федеральный закон от 30.12.2001 №195-ФЗ «Кодекс Российской Федерации об административных правонарушениях» (ст. 13.11 «Нарушение установленного законом порядка сбора, хранения, использования или распространения информации о гражданах (персональных данных)»);</w:t>
            </w:r>
          </w:p>
          <w:p w:rsidR="00DA1D03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- Федеральный закон от 13.06.1996 №63-ФЗ «Уголовный кодекс Российской Федерации» (ст. 137 «Нарушение неприкосновенности частной жизни»);</w:t>
            </w:r>
          </w:p>
          <w:p w:rsidR="00DA1D03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Трудовой кодекс РФ от 30.12.2001 №197-ФЗ (ст. 85-90);</w:t>
            </w:r>
          </w:p>
          <w:p w:rsidR="00DA1D03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- Постановление Правительства Российской Федерации от 17.11.2007 №781 «Об утверждении Положения об обеспечении безопасности персональных данных при их обработке в информационных системах персональных 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lastRenderedPageBreak/>
              <w:t>данных»;</w:t>
            </w:r>
          </w:p>
          <w:p w:rsidR="00DA1D03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 - Постановление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автоматизации»;</w:t>
            </w:r>
          </w:p>
          <w:p w:rsidR="00DA1D03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- Совместный приказ ФСТЭК России №55, ФСБ России №86, </w:t>
            </w:r>
            <w:proofErr w:type="spellStart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Мининформсвязи</w:t>
            </w:r>
            <w:proofErr w:type="spellEnd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 России №20 от 13.02.2008 «Об утверждении порядка проведения классификации информационных систем персональных данных»;</w:t>
            </w:r>
          </w:p>
          <w:p w:rsidR="00DA1D03" w:rsidRPr="0084431A" w:rsidRDefault="00DA1D03" w:rsidP="00DA1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 - Гражданский кодекс РФ;</w:t>
            </w:r>
          </w:p>
          <w:p w:rsidR="00DA1D03" w:rsidRPr="0084431A" w:rsidRDefault="00DA1D03" w:rsidP="00DA1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 - Налоговый кодекс РФ;</w:t>
            </w:r>
          </w:p>
          <w:p w:rsidR="00DA1D03" w:rsidRPr="0084431A" w:rsidRDefault="00DA1D03" w:rsidP="00DA1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 - Устав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ДОУ</w:t>
            </w:r>
          </w:p>
          <w:p w:rsidR="00DA1D03" w:rsidRPr="0084431A" w:rsidRDefault="00DA1D03" w:rsidP="00DA1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Категории персональных данных сотрудников ДОУ, воспитанников и родителей (законных представителей) несовершеннолетних: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фамилия, имя, отчество;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пол;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дата рождения;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место рождения;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,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 удостоверяющий личность;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адрес регистрации; фактический адрес места жительства;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фотографии;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номер полиса обязательного медицинского страхования;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сведения о состоянии здоровья, находящиеся в медицинской карте воспитанника;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социальное положение;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жилищные условия;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документы при установлении опеки; контактные телефоны;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сведения о гражданстве;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паспортные данные;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сведения об образовании;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воинской обязанности;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трудовом </w:t>
            </w:r>
            <w:proofErr w:type="gramStart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стаже</w:t>
            </w:r>
            <w:proofErr w:type="gramEnd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о предыдущем месте работы;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proofErr w:type="gramStart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составе</w:t>
            </w:r>
            <w:proofErr w:type="gramEnd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 семьи;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социальных </w:t>
            </w:r>
            <w:proofErr w:type="gramStart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льготах</w:t>
            </w:r>
            <w:proofErr w:type="gramEnd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информация об образовании;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страховом пенсионом </w:t>
            </w:r>
            <w:proofErr w:type="gramStart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свидетельстве</w:t>
            </w:r>
            <w:proofErr w:type="gramEnd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ИНН;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сведения об аттестации;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proofErr w:type="gramStart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повышении</w:t>
            </w:r>
            <w:proofErr w:type="gramEnd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 квалификации;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профессиональной переподготовке;</w:t>
            </w:r>
          </w:p>
          <w:p w:rsidR="00DA1D03" w:rsidRPr="0084431A" w:rsidRDefault="00DA1D03" w:rsidP="00DA1D03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·</w:t>
            </w:r>
            <w:r w:rsidRPr="0084431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     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сведения о наградах (поощрениях, почетных званиях).</w:t>
            </w:r>
          </w:p>
          <w:p w:rsidR="00DA1D03" w:rsidRPr="0084431A" w:rsidRDefault="00DA1D03" w:rsidP="00DA1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 </w:t>
            </w:r>
          </w:p>
          <w:p w:rsidR="00DA1D03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Цель обработки персональных данных: обеспечение наиболее полного 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lastRenderedPageBreak/>
              <w:t>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образования.</w:t>
            </w:r>
          </w:p>
          <w:p w:rsidR="00DA1D03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Оператор вправе:</w:t>
            </w:r>
          </w:p>
          <w:p w:rsidR="00DA1D03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 -размещать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педагогическим работникам детского сада; </w:t>
            </w:r>
            <w:proofErr w:type="gramStart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-р</w:t>
            </w:r>
            <w:proofErr w:type="gramEnd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азмещать фотографии сотрудника, воспитанника (фамилию, имя, отчество) на стендах в помещениях дошкольной организации и на официальном сайте ДОУ);</w:t>
            </w:r>
          </w:p>
          <w:p w:rsidR="00DA1D03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-предоставлять данные сотрудника, воспитанника для участия в дошкольных конкурсах, олимпиадах, викторинах, выставках и </w:t>
            </w:r>
            <w:proofErr w:type="spellStart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т</w:t>
            </w:r>
            <w:proofErr w:type="gramStart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.д</w:t>
            </w:r>
            <w:proofErr w:type="spellEnd"/>
            <w:proofErr w:type="gramEnd"/>
          </w:p>
          <w:p w:rsidR="00DA1D03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-производить фото - и видеосъемки сотрудника, воспитанника для размещения на официальном сайте ДОУ и СМИ с целью формирования положительного имиджа детского сада,</w:t>
            </w:r>
          </w:p>
          <w:p w:rsidR="00DA1D03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-включать обрабатываемые персональные данные сотрудника, воспитанника в списки (реестры) и отчетные формы, предусмотренные нормативными документами муниципального и дошкольного уровней, регламентирующих предоставление отчетных данных.</w:t>
            </w:r>
          </w:p>
          <w:p w:rsidR="00DA1D03" w:rsidRPr="0084431A" w:rsidRDefault="00DA1D03" w:rsidP="00DA1D03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МЫ ДОЛЖНЫ ОБРАБАТЫВАТЬ ВАШИ ДАННЫЕ, НО МЫ НЕ МОЖЕМ ЭТО ДЕЛАТЬ БЕЗ ВАШЕГО СОГЛАСИЯ!</w:t>
            </w:r>
          </w:p>
          <w:p w:rsidR="00DA1D03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Некоторые сотрудники и родители обеспокоены необходимостью подписывать СОГЛАСИЕ на обработку персональных данных. Смеем Вас уверить, что причин для беспокойства нет. Ва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ше согласие будет храниться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ДОУ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и распространяться только на наше ДОУ. Любой другой оператор </w:t>
            </w:r>
            <w:proofErr w:type="spellStart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ПДн</w:t>
            </w:r>
            <w:proofErr w:type="spellEnd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 должен будет получить от Вас разрешение на обработку ваших персональных данных</w:t>
            </w:r>
            <w:proofErr w:type="gramStart"/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.</w:t>
            </w:r>
            <w:r w:rsidRPr="0084431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shd w:val="clear" w:color="auto" w:fill="F9F9F9"/>
              </w:rPr>
              <w:t>Д</w:t>
            </w:r>
            <w:proofErr w:type="gramEnd"/>
            <w:r w:rsidRPr="0084431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shd w:val="clear" w:color="auto" w:fill="F9F9F9"/>
              </w:rPr>
              <w:t xml:space="preserve">АННОЕ СОГЛАСИЕ ЗАЩИЩАЕТ ВАШИ ДАННЫЕ, КОТОРЫЕ ВЫ УЖЕ ПРЕДОСТАВИЛИ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shd w:val="clear" w:color="auto" w:fill="F9F9F9"/>
              </w:rPr>
              <w:t xml:space="preserve">НАМ ПРИ ПОСТУПЛЕНИИ РЕБЕНКА В ДОУ </w:t>
            </w:r>
            <w:r w:rsidRPr="0084431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shd w:val="clear" w:color="auto" w:fill="F9F9F9"/>
              </w:rPr>
              <w:t>. 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С нормативно-правовыми и локальными актами и формами согласия (пакет документов по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 xml:space="preserve"> защите персональных данных в </w:t>
            </w:r>
            <w:r w:rsidRPr="0084431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9F9F9"/>
              </w:rPr>
              <w:t>ДОУ можно ознакомиться у заведующего ДОУ. Согласие на обработку персональных данных ребенка и родителя (законного представителя) можно получить у заведующего ДОУ.</w:t>
            </w:r>
          </w:p>
          <w:p w:rsidR="0084431A" w:rsidRPr="0084431A" w:rsidRDefault="00DA1D03" w:rsidP="00DA1D03">
            <w:pPr>
              <w:spacing w:after="173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4431A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1D03" w:rsidRPr="0084431A" w:rsidRDefault="00DA1D03" w:rsidP="006C5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0D67" w:rsidRDefault="00520D67"/>
    <w:sectPr w:rsidR="00520D67" w:rsidSect="00E8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A1D03"/>
    <w:rsid w:val="00520D67"/>
    <w:rsid w:val="00DA1D03"/>
    <w:rsid w:val="00E4377C"/>
    <w:rsid w:val="00E8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2019-04-15T08:08:00Z</dcterms:created>
  <dcterms:modified xsi:type="dcterms:W3CDTF">2019-04-15T08:08:00Z</dcterms:modified>
</cp:coreProperties>
</file>