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19"/>
        <w:tblW w:w="0" w:type="auto"/>
        <w:tblLook w:val="0000" w:firstRow="0" w:lastRow="0" w:firstColumn="0" w:lastColumn="0" w:noHBand="0" w:noVBand="0"/>
      </w:tblPr>
      <w:tblGrid>
        <w:gridCol w:w="4626"/>
        <w:gridCol w:w="4945"/>
      </w:tblGrid>
      <w:tr w:rsidR="00DE1F0C" w:rsidRPr="00854D3A" w:rsidTr="002328A7">
        <w:trPr>
          <w:trHeight w:val="1800"/>
        </w:trPr>
        <w:tc>
          <w:tcPr>
            <w:tcW w:w="4905" w:type="dxa"/>
          </w:tcPr>
          <w:p w:rsidR="00DE1F0C" w:rsidRPr="0037238B" w:rsidRDefault="00DE1F0C" w:rsidP="002328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</w:p>
          <w:p w:rsidR="00DE1F0C" w:rsidRPr="0037238B" w:rsidRDefault="00DE1F0C" w:rsidP="002328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</w:t>
            </w:r>
          </w:p>
          <w:p w:rsidR="00DE1F0C" w:rsidRPr="0037238B" w:rsidRDefault="00DE1F0C" w:rsidP="002328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совета</w:t>
            </w:r>
          </w:p>
          <w:p w:rsidR="00DE1F0C" w:rsidRDefault="00DE1F0C" w:rsidP="002328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ротокол №1 </w:t>
            </w:r>
          </w:p>
          <w:p w:rsidR="00DE1F0C" w:rsidRPr="0037238B" w:rsidRDefault="00DE1F0C" w:rsidP="002328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7F01F9">
              <w:rPr>
                <w:rFonts w:ascii="Times New Roman" w:eastAsia="Calibri" w:hAnsi="Times New Roman" w:cs="Times New Roman"/>
                <w:sz w:val="28"/>
                <w:szCs w:val="28"/>
              </w:rPr>
              <w:t>04.09.2020г</w:t>
            </w:r>
          </w:p>
          <w:p w:rsidR="00DE1F0C" w:rsidRPr="0037238B" w:rsidRDefault="00DE1F0C" w:rsidP="002328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E1F0C" w:rsidRPr="0037238B" w:rsidRDefault="00DE1F0C" w:rsidP="0023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приказом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МБДОУ                           </w:t>
            </w:r>
          </w:p>
          <w:p w:rsidR="00DE1F0C" w:rsidRPr="0037238B" w:rsidRDefault="00DE1F0C" w:rsidP="0023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«Детский сад №3  с. Курчалой</w:t>
            </w:r>
          </w:p>
          <w:p w:rsidR="00DE1F0C" w:rsidRPr="0037238B" w:rsidRDefault="00DE1F0C" w:rsidP="0023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Курчалоевского района»             </w:t>
            </w:r>
          </w:p>
          <w:p w:rsidR="00DE1F0C" w:rsidRPr="0037238B" w:rsidRDefault="00DE1F0C" w:rsidP="007F01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="007E6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От</w:t>
            </w:r>
            <w:r w:rsidR="007F0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04.09.2020г </w:t>
            </w:r>
            <w:r w:rsidR="007E633A">
              <w:rPr>
                <w:rFonts w:ascii="Times New Roman" w:eastAsia="Calibri" w:hAnsi="Times New Roman" w:cs="Times New Roman"/>
                <w:sz w:val="28"/>
                <w:szCs w:val="28"/>
              </w:rPr>
              <w:t>№ 40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DE1F0C" w:rsidRPr="0037238B" w:rsidRDefault="00DE1F0C" w:rsidP="00DE1F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F0C" w:rsidRDefault="00DE1F0C" w:rsidP="00DE1F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Учебный план</w:t>
      </w:r>
    </w:p>
    <w:p w:rsidR="00DE1F0C" w:rsidRDefault="00DE1F0C" w:rsidP="00DE1F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МБДОУ «Детский сад №3 с. Курчалой Курчалоевского района»</w:t>
      </w:r>
    </w:p>
    <w:p w:rsidR="00DE1F0C" w:rsidRDefault="007F01F9" w:rsidP="00DE1F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2020-2021</w:t>
      </w:r>
      <w:r w:rsidR="00DE1F0C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085DAE" w:rsidRPr="00085DAE" w:rsidRDefault="00085DAE" w:rsidP="00085DAE">
      <w:pPr>
        <w:spacing w:after="156"/>
        <w:ind w:left="360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Учебный план МБДОУ «Детский сад №3 с. Курчалой Курчалоевского </w:t>
      </w:r>
      <w:r w:rsidR="007F01F9">
        <w:rPr>
          <w:rFonts w:ascii="Times New Roman" w:hAnsi="Times New Roman" w:cs="Times New Roman"/>
          <w:sz w:val="28"/>
          <w:szCs w:val="28"/>
        </w:rPr>
        <w:t>района» на 2020 – 2021</w:t>
      </w:r>
      <w:r w:rsidRPr="00085DAE">
        <w:rPr>
          <w:rFonts w:ascii="Times New Roman" w:hAnsi="Times New Roman" w:cs="Times New Roman"/>
          <w:sz w:val="28"/>
          <w:szCs w:val="28"/>
        </w:rPr>
        <w:t xml:space="preserve"> учебный год разработан в соответствии с учётом нормативно - правовых документов и локальных актов:</w:t>
      </w:r>
    </w:p>
    <w:p w:rsidR="00085DAE" w:rsidRPr="00085DAE" w:rsidRDefault="00085DAE" w:rsidP="00085DAE">
      <w:pPr>
        <w:pStyle w:val="a3"/>
        <w:numPr>
          <w:ilvl w:val="0"/>
          <w:numId w:val="2"/>
        </w:numPr>
        <w:spacing w:after="0" w:line="240" w:lineRule="auto"/>
        <w:ind w:left="360" w:right="0"/>
        <w:rPr>
          <w:sz w:val="28"/>
          <w:szCs w:val="28"/>
        </w:rPr>
      </w:pPr>
      <w:r w:rsidRPr="00085DAE">
        <w:rPr>
          <w:sz w:val="28"/>
          <w:szCs w:val="28"/>
        </w:rPr>
        <w:t>Федеральным законом от 29.12.2012г. № 273-ФЗ «Об образовании в Российской Федерации»;</w:t>
      </w:r>
    </w:p>
    <w:p w:rsidR="00085DAE" w:rsidRPr="00085DAE" w:rsidRDefault="00085DAE" w:rsidP="00085DAE">
      <w:pPr>
        <w:pStyle w:val="a3"/>
        <w:numPr>
          <w:ilvl w:val="0"/>
          <w:numId w:val="2"/>
        </w:numPr>
        <w:spacing w:after="0" w:line="240" w:lineRule="auto"/>
        <w:ind w:left="360" w:right="0"/>
        <w:rPr>
          <w:sz w:val="28"/>
          <w:szCs w:val="28"/>
        </w:rPr>
      </w:pPr>
      <w:r w:rsidRPr="00085DAE">
        <w:rPr>
          <w:sz w:val="28"/>
          <w:szCs w:val="28"/>
        </w:rPr>
        <w:t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программах- образовательным программам дошкольного образования»;</w:t>
      </w:r>
    </w:p>
    <w:p w:rsidR="00085DAE" w:rsidRPr="00085DAE" w:rsidRDefault="00085DAE" w:rsidP="00085DAE">
      <w:pPr>
        <w:pStyle w:val="a3"/>
        <w:numPr>
          <w:ilvl w:val="0"/>
          <w:numId w:val="2"/>
        </w:numPr>
        <w:spacing w:after="0" w:line="240" w:lineRule="auto"/>
        <w:ind w:left="360" w:right="0"/>
        <w:rPr>
          <w:sz w:val="28"/>
          <w:szCs w:val="28"/>
        </w:rPr>
      </w:pPr>
      <w:r w:rsidRPr="00085DAE">
        <w:rPr>
          <w:sz w:val="28"/>
          <w:szCs w:val="28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085DAE" w:rsidRPr="00085DAE" w:rsidRDefault="00085DAE" w:rsidP="00085DAE">
      <w:pPr>
        <w:pStyle w:val="a3"/>
        <w:numPr>
          <w:ilvl w:val="0"/>
          <w:numId w:val="2"/>
        </w:numPr>
        <w:spacing w:after="0" w:line="240" w:lineRule="auto"/>
        <w:ind w:left="360" w:right="0"/>
        <w:rPr>
          <w:sz w:val="28"/>
          <w:szCs w:val="28"/>
        </w:rPr>
      </w:pPr>
      <w:r w:rsidRPr="00085DAE">
        <w:rPr>
          <w:sz w:val="28"/>
          <w:szCs w:val="28"/>
        </w:rPr>
        <w:t>Письмом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085DAE" w:rsidRPr="00085DAE" w:rsidRDefault="00085DAE" w:rsidP="00085DAE">
      <w:pPr>
        <w:pStyle w:val="a3"/>
        <w:numPr>
          <w:ilvl w:val="0"/>
          <w:numId w:val="2"/>
        </w:numPr>
        <w:spacing w:after="0" w:line="240" w:lineRule="auto"/>
        <w:ind w:left="360" w:right="0"/>
        <w:rPr>
          <w:sz w:val="28"/>
          <w:szCs w:val="28"/>
        </w:rPr>
      </w:pPr>
      <w:r w:rsidRPr="00085DAE">
        <w:rPr>
          <w:sz w:val="28"/>
          <w:szCs w:val="28"/>
        </w:rPr>
        <w:t>Приказом Министерства образования и науки Российской Федерации от 17.10.2013 № 1155 «Об утверждении федерального государственного стандарта   дошкольного образования».</w:t>
      </w:r>
    </w:p>
    <w:p w:rsidR="00085DAE" w:rsidRPr="00085DAE" w:rsidRDefault="00085DAE" w:rsidP="00085DAE">
      <w:pPr>
        <w:pStyle w:val="a3"/>
        <w:numPr>
          <w:ilvl w:val="0"/>
          <w:numId w:val="2"/>
        </w:numPr>
        <w:spacing w:after="0" w:line="240" w:lineRule="auto"/>
        <w:ind w:left="360" w:right="0"/>
        <w:rPr>
          <w:sz w:val="28"/>
          <w:szCs w:val="28"/>
        </w:rPr>
      </w:pPr>
      <w:r w:rsidRPr="00085DAE">
        <w:rPr>
          <w:sz w:val="28"/>
          <w:szCs w:val="28"/>
        </w:rPr>
        <w:t>Письмом «Комментарии к ФГОС дошкольного образования» Министерства образования и науки Российской Федерации от 28.02.2014 г. № 08-249</w:t>
      </w:r>
    </w:p>
    <w:p w:rsidR="00085DAE" w:rsidRPr="00085DAE" w:rsidRDefault="00085DAE" w:rsidP="00085DAE">
      <w:pPr>
        <w:pStyle w:val="a3"/>
        <w:numPr>
          <w:ilvl w:val="0"/>
          <w:numId w:val="2"/>
        </w:numPr>
        <w:spacing w:after="0" w:line="240" w:lineRule="auto"/>
        <w:ind w:left="360" w:right="0"/>
        <w:rPr>
          <w:sz w:val="28"/>
          <w:szCs w:val="28"/>
        </w:rPr>
      </w:pPr>
      <w:r w:rsidRPr="00085DAE">
        <w:rPr>
          <w:sz w:val="28"/>
          <w:szCs w:val="28"/>
        </w:rPr>
        <w:t xml:space="preserve">Основная образовательная программа «От рождения до школы» под редакцией Н.Е. </w:t>
      </w:r>
      <w:proofErr w:type="spellStart"/>
      <w:r w:rsidRPr="00085DAE">
        <w:rPr>
          <w:sz w:val="28"/>
          <w:szCs w:val="28"/>
        </w:rPr>
        <w:t>Вераксы</w:t>
      </w:r>
      <w:proofErr w:type="spellEnd"/>
      <w:r w:rsidRPr="00085DAE">
        <w:rPr>
          <w:sz w:val="28"/>
          <w:szCs w:val="28"/>
        </w:rPr>
        <w:t xml:space="preserve">, Т.С. Комаровой, М.А. Васильевой. Выполнение части, формируемой участниками образовательных отношений программа «Мой край родной», автор З.В. </w:t>
      </w:r>
      <w:proofErr w:type="spellStart"/>
      <w:r w:rsidRPr="00085DAE">
        <w:rPr>
          <w:sz w:val="28"/>
          <w:szCs w:val="28"/>
        </w:rPr>
        <w:t>Масаева</w:t>
      </w:r>
      <w:proofErr w:type="spellEnd"/>
      <w:r w:rsidRPr="00085DAE">
        <w:rPr>
          <w:sz w:val="28"/>
          <w:szCs w:val="28"/>
        </w:rPr>
        <w:t xml:space="preserve">. «Чеченский орнамент в детском саду» автор Р.Э. Юсупова, «Театрализованная деятельность по мотивам чеченских народных сказок» автор З.И. </w:t>
      </w:r>
      <w:proofErr w:type="spellStart"/>
      <w:r w:rsidRPr="00085DAE">
        <w:rPr>
          <w:sz w:val="28"/>
          <w:szCs w:val="28"/>
        </w:rPr>
        <w:t>Батукаева</w:t>
      </w:r>
      <w:proofErr w:type="spellEnd"/>
      <w:r w:rsidRPr="00085DAE">
        <w:rPr>
          <w:sz w:val="28"/>
          <w:szCs w:val="28"/>
        </w:rPr>
        <w:t xml:space="preserve">, «Дошкольная экономика» разработанная на основе программы Е.А. </w:t>
      </w:r>
      <w:proofErr w:type="spellStart"/>
      <w:r w:rsidRPr="00085DAE">
        <w:rPr>
          <w:sz w:val="28"/>
          <w:szCs w:val="28"/>
        </w:rPr>
        <w:t>Курак</w:t>
      </w:r>
      <w:proofErr w:type="spellEnd"/>
      <w:r w:rsidRPr="00085DAE">
        <w:rPr>
          <w:sz w:val="28"/>
          <w:szCs w:val="28"/>
        </w:rPr>
        <w:t xml:space="preserve">, Л.А. </w:t>
      </w:r>
      <w:proofErr w:type="spellStart"/>
      <w:r w:rsidRPr="00085DAE">
        <w:rPr>
          <w:sz w:val="28"/>
          <w:szCs w:val="28"/>
        </w:rPr>
        <w:t>Михерева</w:t>
      </w:r>
      <w:proofErr w:type="spellEnd"/>
      <w:r w:rsidRPr="00085DAE">
        <w:rPr>
          <w:sz w:val="28"/>
          <w:szCs w:val="28"/>
        </w:rPr>
        <w:t>.</w:t>
      </w:r>
    </w:p>
    <w:p w:rsidR="00085DAE" w:rsidRPr="00085DAE" w:rsidRDefault="00085DAE" w:rsidP="00085DAE">
      <w:pPr>
        <w:spacing w:after="0" w:line="240" w:lineRule="auto"/>
        <w:ind w:left="10" w:hanging="10"/>
        <w:rPr>
          <w:rFonts w:ascii="Times New Roman" w:hAnsi="Times New Roman" w:cs="Times New Roman"/>
          <w:sz w:val="28"/>
          <w:szCs w:val="28"/>
        </w:rPr>
      </w:pPr>
    </w:p>
    <w:p w:rsidR="00085DAE" w:rsidRPr="00085DAE" w:rsidRDefault="00085DAE" w:rsidP="00085DAE">
      <w:pPr>
        <w:ind w:right="13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>Принципами построения учебного плана являются: полнота, целостность, сбалансированность, преемственность, соответствие реальному времени.</w:t>
      </w:r>
    </w:p>
    <w:p w:rsidR="00085DAE" w:rsidRPr="00085DAE" w:rsidRDefault="007F01F9" w:rsidP="00085DAE">
      <w:pPr>
        <w:ind w:left="-5" w:right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2019</w:t>
      </w:r>
      <w:bookmarkStart w:id="0" w:name="_GoBack"/>
      <w:bookmarkEnd w:id="0"/>
      <w:r w:rsidR="00085DAE" w:rsidRPr="00085D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2020 г.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МБДОУ«</w:t>
      </w:r>
      <w:proofErr w:type="gramEnd"/>
      <w:r>
        <w:rPr>
          <w:rFonts w:ascii="Times New Roman" w:hAnsi="Times New Roman" w:cs="Times New Roman"/>
          <w:sz w:val="28"/>
          <w:szCs w:val="28"/>
        </w:rPr>
        <w:t>Детский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 №3 г</w:t>
      </w:r>
      <w:r w:rsidR="00085DAE" w:rsidRPr="00085DAE">
        <w:rPr>
          <w:rFonts w:ascii="Times New Roman" w:hAnsi="Times New Roman" w:cs="Times New Roman"/>
          <w:sz w:val="28"/>
          <w:szCs w:val="28"/>
        </w:rPr>
        <w:t xml:space="preserve">. Курчалой Курчалоевского района» функционирует 4 общеобразовательных групп в соответствии с возрастными нормами: </w:t>
      </w:r>
    </w:p>
    <w:p w:rsidR="00085DAE" w:rsidRPr="00085DAE" w:rsidRDefault="00085DAE" w:rsidP="00085DAE">
      <w:pPr>
        <w:numPr>
          <w:ilvl w:val="0"/>
          <w:numId w:val="1"/>
        </w:numPr>
        <w:spacing w:after="0" w:line="259" w:lineRule="auto"/>
        <w:ind w:right="13" w:hanging="708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Первая младшая группа (3-4 года)  </w:t>
      </w:r>
    </w:p>
    <w:p w:rsidR="00085DAE" w:rsidRPr="00085DAE" w:rsidRDefault="00085DAE" w:rsidP="00085DAE">
      <w:pPr>
        <w:numPr>
          <w:ilvl w:val="0"/>
          <w:numId w:val="1"/>
        </w:numPr>
        <w:spacing w:after="0" w:line="259" w:lineRule="auto"/>
        <w:ind w:right="13" w:hanging="708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Вторая младшая группа (4-5 лет) </w:t>
      </w:r>
    </w:p>
    <w:p w:rsidR="00085DAE" w:rsidRPr="00085DAE" w:rsidRDefault="00085DAE" w:rsidP="00085DAE">
      <w:pPr>
        <w:numPr>
          <w:ilvl w:val="0"/>
          <w:numId w:val="1"/>
        </w:numPr>
        <w:spacing w:after="0" w:line="259" w:lineRule="auto"/>
        <w:ind w:right="13" w:hanging="708"/>
        <w:rPr>
          <w:rFonts w:ascii="Times New Roman" w:hAnsi="Times New Roman" w:cs="Times New Roman"/>
          <w:sz w:val="28"/>
          <w:szCs w:val="28"/>
        </w:rPr>
      </w:pPr>
      <w:proofErr w:type="spellStart"/>
      <w:r w:rsidRPr="00085DAE">
        <w:rPr>
          <w:rFonts w:ascii="Times New Roman" w:hAnsi="Times New Roman" w:cs="Times New Roman"/>
          <w:sz w:val="28"/>
          <w:szCs w:val="28"/>
        </w:rPr>
        <w:t>Средняягруппа</w:t>
      </w:r>
      <w:proofErr w:type="spellEnd"/>
      <w:r w:rsidRPr="00085DAE">
        <w:rPr>
          <w:rFonts w:ascii="Times New Roman" w:hAnsi="Times New Roman" w:cs="Times New Roman"/>
          <w:sz w:val="28"/>
          <w:szCs w:val="28"/>
        </w:rPr>
        <w:t xml:space="preserve"> (5-6 лет) </w:t>
      </w:r>
    </w:p>
    <w:p w:rsidR="00085DAE" w:rsidRPr="00085DAE" w:rsidRDefault="00085DAE" w:rsidP="00085DAE">
      <w:pPr>
        <w:numPr>
          <w:ilvl w:val="0"/>
          <w:numId w:val="1"/>
        </w:numPr>
        <w:spacing w:after="0" w:line="259" w:lineRule="auto"/>
        <w:ind w:right="13" w:hanging="708"/>
        <w:rPr>
          <w:rFonts w:ascii="Times New Roman" w:hAnsi="Times New Roman" w:cs="Times New Roman"/>
          <w:sz w:val="28"/>
          <w:szCs w:val="28"/>
        </w:rPr>
      </w:pPr>
      <w:proofErr w:type="spellStart"/>
      <w:r w:rsidRPr="00085DAE">
        <w:rPr>
          <w:rFonts w:ascii="Times New Roman" w:hAnsi="Times New Roman" w:cs="Times New Roman"/>
          <w:sz w:val="28"/>
          <w:szCs w:val="28"/>
        </w:rPr>
        <w:t>Старшаягруппа</w:t>
      </w:r>
      <w:proofErr w:type="spellEnd"/>
      <w:r w:rsidRPr="00085DAE">
        <w:rPr>
          <w:rFonts w:ascii="Times New Roman" w:hAnsi="Times New Roman" w:cs="Times New Roman"/>
          <w:sz w:val="28"/>
          <w:szCs w:val="28"/>
        </w:rPr>
        <w:t xml:space="preserve"> (6-7 лет) </w:t>
      </w:r>
    </w:p>
    <w:p w:rsidR="00085DAE" w:rsidRPr="00085DAE" w:rsidRDefault="00085DAE" w:rsidP="00085DAE">
      <w:pPr>
        <w:spacing w:after="0" w:line="307" w:lineRule="auto"/>
        <w:ind w:left="-5" w:right="122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Объем учебной нагрузки в течение 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 СанПиН 2.4.1.3049-13. </w:t>
      </w:r>
    </w:p>
    <w:p w:rsidR="00085DAE" w:rsidRPr="00085DAE" w:rsidRDefault="00085DAE" w:rsidP="00085DAE">
      <w:pPr>
        <w:spacing w:after="0"/>
        <w:ind w:left="-5" w:right="13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Продолжительность основной образовательной  деятельности воспитанников составляет: </w:t>
      </w:r>
    </w:p>
    <w:p w:rsidR="00085DAE" w:rsidRPr="00085DAE" w:rsidRDefault="00085DAE" w:rsidP="00085DAE">
      <w:pPr>
        <w:spacing w:after="0"/>
        <w:ind w:left="577" w:right="13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От 3 до 4 лет – не более 15 минут; </w:t>
      </w:r>
    </w:p>
    <w:p w:rsidR="00085DAE" w:rsidRPr="00085DAE" w:rsidRDefault="00085DAE" w:rsidP="00085DAE">
      <w:pPr>
        <w:spacing w:after="0"/>
        <w:ind w:left="577" w:right="13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От 4 до 5 лет – не более 20 минут; </w:t>
      </w:r>
    </w:p>
    <w:p w:rsidR="00085DAE" w:rsidRPr="00085DAE" w:rsidRDefault="00085DAE" w:rsidP="00085DAE">
      <w:pPr>
        <w:spacing w:after="0"/>
        <w:ind w:left="577" w:right="13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От 5 до 6 лет – не более 25 минут; </w:t>
      </w:r>
    </w:p>
    <w:p w:rsidR="00085DAE" w:rsidRPr="00085DAE" w:rsidRDefault="00085DAE" w:rsidP="00085DAE">
      <w:pPr>
        <w:spacing w:after="0"/>
        <w:ind w:left="577" w:right="13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От 6 до 7 лет – не более 30 минут. </w:t>
      </w:r>
    </w:p>
    <w:p w:rsidR="00085DAE" w:rsidRPr="00085DAE" w:rsidRDefault="00085DAE" w:rsidP="00085DAE">
      <w:pPr>
        <w:spacing w:after="0"/>
        <w:ind w:left="-5" w:right="13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Максимально допустимый объем образовательной нагрузки в первой </w:t>
      </w:r>
      <w:r w:rsidRPr="00085DAE">
        <w:rPr>
          <w:rFonts w:ascii="Times New Roman" w:hAnsi="Times New Roman" w:cs="Times New Roman"/>
          <w:b/>
          <w:sz w:val="28"/>
          <w:szCs w:val="28"/>
        </w:rPr>
        <w:t>половине дня</w:t>
      </w:r>
      <w:r w:rsidRPr="00085D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5DAE" w:rsidRPr="00085DAE" w:rsidRDefault="00085DAE" w:rsidP="00085DAE">
      <w:pPr>
        <w:numPr>
          <w:ilvl w:val="0"/>
          <w:numId w:val="3"/>
        </w:numPr>
        <w:spacing w:after="0" w:line="259" w:lineRule="auto"/>
        <w:ind w:right="13" w:hanging="139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в младшей группе не превышает 30 минут. </w:t>
      </w:r>
    </w:p>
    <w:p w:rsidR="00085DAE" w:rsidRPr="00085DAE" w:rsidRDefault="00085DAE" w:rsidP="00085DAE">
      <w:pPr>
        <w:numPr>
          <w:ilvl w:val="0"/>
          <w:numId w:val="3"/>
        </w:numPr>
        <w:spacing w:after="0" w:line="259" w:lineRule="auto"/>
        <w:ind w:right="13" w:hanging="139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в второй младшая группе не превышает 40 минут. </w:t>
      </w:r>
    </w:p>
    <w:p w:rsidR="00085DAE" w:rsidRPr="00085DAE" w:rsidRDefault="00085DAE" w:rsidP="00085DAE">
      <w:pPr>
        <w:numPr>
          <w:ilvl w:val="0"/>
          <w:numId w:val="3"/>
        </w:numPr>
        <w:spacing w:after="0" w:line="259" w:lineRule="auto"/>
        <w:ind w:right="13" w:hanging="139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в средней группе не превышает 45 минут. </w:t>
      </w:r>
    </w:p>
    <w:p w:rsidR="00085DAE" w:rsidRPr="00085DAE" w:rsidRDefault="00085DAE" w:rsidP="00085DAE">
      <w:pPr>
        <w:numPr>
          <w:ilvl w:val="0"/>
          <w:numId w:val="3"/>
        </w:numPr>
        <w:spacing w:after="0" w:line="259" w:lineRule="auto"/>
        <w:ind w:right="13" w:hanging="139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в старшей группе не превышает 1.5 часа. </w:t>
      </w:r>
    </w:p>
    <w:p w:rsidR="00085DAE" w:rsidRPr="00085DAE" w:rsidRDefault="00085DAE" w:rsidP="00085DAE">
      <w:pPr>
        <w:ind w:left="-5" w:right="13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Учебная нагрузка определена с учетом необходимого требования – соблюдение минимального количества занятий на изучение каждой образовательной </w:t>
      </w:r>
      <w:proofErr w:type="spellStart"/>
      <w:proofErr w:type="gramStart"/>
      <w:r w:rsidRPr="00085DAE">
        <w:rPr>
          <w:rFonts w:ascii="Times New Roman" w:hAnsi="Times New Roman" w:cs="Times New Roman"/>
          <w:sz w:val="28"/>
          <w:szCs w:val="28"/>
        </w:rPr>
        <w:t>деятельности.Психолого</w:t>
      </w:r>
      <w:proofErr w:type="spellEnd"/>
      <w:proofErr w:type="gramEnd"/>
      <w:r w:rsidRPr="00085DAE">
        <w:rPr>
          <w:rFonts w:ascii="Times New Roman" w:hAnsi="Times New Roman" w:cs="Times New Roman"/>
          <w:sz w:val="28"/>
          <w:szCs w:val="28"/>
        </w:rPr>
        <w:t>-педагогическая работа осуществляется по следующим направлениям: «</w:t>
      </w:r>
      <w:proofErr w:type="spellStart"/>
      <w:r w:rsidRPr="00085DAE">
        <w:rPr>
          <w:rFonts w:ascii="Times New Roman" w:hAnsi="Times New Roman" w:cs="Times New Roman"/>
          <w:sz w:val="28"/>
          <w:szCs w:val="28"/>
        </w:rPr>
        <w:t>Социальнокоммуникативное</w:t>
      </w:r>
      <w:proofErr w:type="spellEnd"/>
      <w:r w:rsidRPr="00085DAE">
        <w:rPr>
          <w:rFonts w:ascii="Times New Roman" w:hAnsi="Times New Roman" w:cs="Times New Roman"/>
          <w:sz w:val="28"/>
          <w:szCs w:val="28"/>
        </w:rPr>
        <w:t xml:space="preserve"> развитие», «Познавательное развитие», «Речевое развитие», «</w:t>
      </w:r>
      <w:proofErr w:type="spellStart"/>
      <w:r w:rsidRPr="00085DAE">
        <w:rPr>
          <w:rFonts w:ascii="Times New Roman" w:hAnsi="Times New Roman" w:cs="Times New Roman"/>
          <w:sz w:val="28"/>
          <w:szCs w:val="28"/>
        </w:rPr>
        <w:t>Художественноэстетическое</w:t>
      </w:r>
      <w:proofErr w:type="spellEnd"/>
      <w:r w:rsidRPr="00085DAE">
        <w:rPr>
          <w:rFonts w:ascii="Times New Roman" w:hAnsi="Times New Roman" w:cs="Times New Roman"/>
          <w:sz w:val="28"/>
          <w:szCs w:val="28"/>
        </w:rPr>
        <w:t xml:space="preserve"> развитие», «Физическое развитие». </w:t>
      </w:r>
    </w:p>
    <w:p w:rsidR="00085DAE" w:rsidRPr="00085DAE" w:rsidRDefault="00085DAE" w:rsidP="00085DAE">
      <w:pPr>
        <w:ind w:left="-5" w:right="13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Общая учебная нагрузка (непосредственно образовательная деятельность) составляет:  </w:t>
      </w:r>
    </w:p>
    <w:p w:rsidR="00085DAE" w:rsidRPr="00085DAE" w:rsidRDefault="00085DAE" w:rsidP="00085DAE">
      <w:pPr>
        <w:numPr>
          <w:ilvl w:val="0"/>
          <w:numId w:val="4"/>
        </w:numPr>
        <w:spacing w:after="0" w:line="259" w:lineRule="auto"/>
        <w:ind w:right="13" w:hanging="360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в младшей группе – 10 </w:t>
      </w:r>
    </w:p>
    <w:p w:rsidR="00085DAE" w:rsidRPr="00085DAE" w:rsidRDefault="00085DAE" w:rsidP="00085DAE">
      <w:pPr>
        <w:numPr>
          <w:ilvl w:val="0"/>
          <w:numId w:val="4"/>
        </w:numPr>
        <w:spacing w:after="0" w:line="259" w:lineRule="auto"/>
        <w:ind w:right="13" w:hanging="360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в второй младшей группе – 10 </w:t>
      </w:r>
    </w:p>
    <w:p w:rsidR="00085DAE" w:rsidRPr="00085DAE" w:rsidRDefault="00085DAE" w:rsidP="00085DAE">
      <w:pPr>
        <w:numPr>
          <w:ilvl w:val="0"/>
          <w:numId w:val="4"/>
        </w:numPr>
        <w:spacing w:after="0" w:line="259" w:lineRule="auto"/>
        <w:ind w:right="13" w:hanging="360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в средней группе – 10 </w:t>
      </w:r>
    </w:p>
    <w:p w:rsidR="00085DAE" w:rsidRPr="00085DAE" w:rsidRDefault="00085DAE" w:rsidP="00085DAE">
      <w:pPr>
        <w:numPr>
          <w:ilvl w:val="0"/>
          <w:numId w:val="4"/>
        </w:numPr>
        <w:spacing w:after="0" w:line="259" w:lineRule="auto"/>
        <w:ind w:right="13" w:hanging="360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в старшей группе – 13 </w:t>
      </w:r>
    </w:p>
    <w:p w:rsidR="00085DAE" w:rsidRPr="00085DAE" w:rsidRDefault="00085DAE" w:rsidP="00085DAE">
      <w:pPr>
        <w:spacing w:after="0"/>
        <w:ind w:right="13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Федеральный компонент сохранен полностью. </w:t>
      </w:r>
    </w:p>
    <w:p w:rsidR="00085DAE" w:rsidRPr="00085DAE" w:rsidRDefault="00085DAE" w:rsidP="00085D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b/>
          <w:sz w:val="28"/>
          <w:szCs w:val="28"/>
        </w:rPr>
        <w:t>Формы работы с детьми, осуществляемые в ДОУ:</w:t>
      </w:r>
    </w:p>
    <w:p w:rsidR="00085DAE" w:rsidRPr="00085DAE" w:rsidRDefault="00085DAE" w:rsidP="00085DAE">
      <w:pPr>
        <w:numPr>
          <w:ilvl w:val="0"/>
          <w:numId w:val="4"/>
        </w:numPr>
        <w:spacing w:after="0" w:line="259" w:lineRule="auto"/>
        <w:ind w:right="13" w:hanging="360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организованная образовательная деятельность; </w:t>
      </w:r>
    </w:p>
    <w:p w:rsidR="00085DAE" w:rsidRPr="00085DAE" w:rsidRDefault="00085DAE" w:rsidP="00085DAE">
      <w:pPr>
        <w:numPr>
          <w:ilvl w:val="0"/>
          <w:numId w:val="4"/>
        </w:numPr>
        <w:spacing w:after="0" w:line="259" w:lineRule="auto"/>
        <w:ind w:right="13" w:hanging="360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ходе режимных моментов; </w:t>
      </w:r>
    </w:p>
    <w:p w:rsidR="00085DAE" w:rsidRPr="00085DAE" w:rsidRDefault="00085DAE" w:rsidP="00085DAE">
      <w:pPr>
        <w:numPr>
          <w:ilvl w:val="0"/>
          <w:numId w:val="4"/>
        </w:numPr>
        <w:spacing w:after="0" w:line="259" w:lineRule="auto"/>
        <w:ind w:right="13" w:hanging="360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детей; </w:t>
      </w:r>
    </w:p>
    <w:p w:rsidR="00085DAE" w:rsidRPr="00085DAE" w:rsidRDefault="00085DAE" w:rsidP="00085DAE">
      <w:pPr>
        <w:numPr>
          <w:ilvl w:val="0"/>
          <w:numId w:val="4"/>
        </w:numPr>
        <w:spacing w:after="0" w:line="259" w:lineRule="auto"/>
        <w:ind w:right="13" w:hanging="360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lastRenderedPageBreak/>
        <w:t xml:space="preserve">совместная деятельность; </w:t>
      </w:r>
    </w:p>
    <w:p w:rsidR="00085DAE" w:rsidRPr="00085DAE" w:rsidRDefault="00085DAE" w:rsidP="00085DAE">
      <w:pPr>
        <w:numPr>
          <w:ilvl w:val="0"/>
          <w:numId w:val="4"/>
        </w:numPr>
        <w:spacing w:after="0" w:line="259" w:lineRule="auto"/>
        <w:ind w:left="0" w:right="13"/>
        <w:rPr>
          <w:rFonts w:ascii="Times New Roman" w:hAnsi="Times New Roman" w:cs="Times New Roman"/>
          <w:sz w:val="28"/>
          <w:szCs w:val="28"/>
        </w:rPr>
      </w:pPr>
      <w:r w:rsidRPr="00085DAE">
        <w:rPr>
          <w:rFonts w:ascii="Times New Roman" w:hAnsi="Times New Roman" w:cs="Times New Roman"/>
          <w:sz w:val="28"/>
          <w:szCs w:val="28"/>
        </w:rPr>
        <w:t xml:space="preserve">взаимодействие с семьями детей по реализации основной общеобразовательной программы дошкольного образования. </w:t>
      </w:r>
    </w:p>
    <w:p w:rsidR="00DE1F0C" w:rsidRPr="00085DAE" w:rsidRDefault="00DE1F0C" w:rsidP="00DE1F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105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59"/>
        <w:gridCol w:w="1276"/>
        <w:gridCol w:w="1135"/>
        <w:gridCol w:w="1131"/>
        <w:gridCol w:w="1129"/>
        <w:gridCol w:w="1134"/>
        <w:gridCol w:w="1141"/>
        <w:gridCol w:w="1130"/>
      </w:tblGrid>
      <w:tr w:rsidR="00DE1F0C" w:rsidRPr="0037238B" w:rsidTr="00085DAE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Виды занятий</w:t>
            </w:r>
          </w:p>
        </w:tc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Возраст</w:t>
            </w:r>
          </w:p>
        </w:tc>
      </w:tr>
      <w:tr w:rsidR="00DE1F0C" w:rsidRPr="0037238B" w:rsidTr="00085DA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3-4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4-5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5-6</w:t>
            </w:r>
          </w:p>
        </w:tc>
      </w:tr>
      <w:tr w:rsidR="00DE1F0C" w:rsidRPr="0037238B" w:rsidTr="00085DA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Длительность ООД (мин)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DE1F0C" w:rsidRPr="0037238B" w:rsidTr="00085DA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ООД  в  неделю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DE1F0C" w:rsidRPr="0037238B" w:rsidTr="00085DAE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jc w:val="both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Количество ООД  в  месяц/год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</w:tr>
      <w:tr w:rsidR="00DE1F0C" w:rsidRPr="0037238B" w:rsidTr="00085DAE">
        <w:trPr>
          <w:trHeight w:val="5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по программе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Из-них вариативная часть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Из-них вариативная часть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по программе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Из-них вариативная часть</w:t>
            </w:r>
          </w:p>
        </w:tc>
      </w:tr>
      <w:tr w:rsidR="00DE1F0C" w:rsidRPr="0037238B" w:rsidTr="00085D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12/108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12/108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12/108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</w:tr>
      <w:tr w:rsidR="00DE1F0C" w:rsidRPr="0037238B" w:rsidTr="00085DA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ФЭМП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</w:tr>
      <w:tr w:rsidR="00DE1F0C" w:rsidRPr="0037238B" w:rsidTr="00085DAE">
        <w:trPr>
          <w:trHeight w:val="120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целостной картины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</w:t>
            </w: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</w:tr>
      <w:tr w:rsidR="00DE1F0C" w:rsidRPr="0037238B" w:rsidTr="00085DA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0C" w:rsidRPr="0037238B" w:rsidRDefault="00DE1F0C" w:rsidP="002328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Речевое развитие</w:t>
            </w:r>
          </w:p>
          <w:p w:rsidR="00DE1F0C" w:rsidRPr="0037238B" w:rsidRDefault="00DE1F0C" w:rsidP="002328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</w:tr>
      <w:tr w:rsidR="00DE1F0C" w:rsidRPr="0037238B" w:rsidTr="00085DAE">
        <w:trPr>
          <w:trHeight w:val="4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художественная 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</w:tr>
      <w:tr w:rsidR="00DE1F0C" w:rsidRPr="0037238B" w:rsidTr="00085DA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Художественно–эстетическое развитие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8/72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</w:tr>
      <w:tr w:rsidR="00DE1F0C" w:rsidRPr="0037238B" w:rsidTr="00085DA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Лепка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</w:tr>
      <w:tr w:rsidR="00DE1F0C" w:rsidRPr="0037238B" w:rsidTr="00085DA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Аппликация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2/18 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1F0C" w:rsidRPr="0037238B" w:rsidTr="00085DA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8/72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F0C" w:rsidRPr="0037238B" w:rsidRDefault="00DE1F0C" w:rsidP="002328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</w:tr>
      <w:tr w:rsidR="00DE1F0C" w:rsidRPr="0037238B" w:rsidTr="00085DAE">
        <w:trPr>
          <w:trHeight w:val="1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0C" w:rsidRPr="0037238B" w:rsidRDefault="00DE1F0C" w:rsidP="002328A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0C" w:rsidRPr="0037238B" w:rsidRDefault="00DE1F0C" w:rsidP="002328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DE1F0C" w:rsidRPr="0037238B" w:rsidRDefault="00DE1F0C" w:rsidP="002328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DE1F0C" w:rsidRPr="0037238B" w:rsidRDefault="00DE1F0C" w:rsidP="002328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DE1F0C" w:rsidRPr="0037238B" w:rsidRDefault="00DE1F0C" w:rsidP="002328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0C" w:rsidRPr="0037238B" w:rsidRDefault="00DE1F0C" w:rsidP="002328A7">
            <w:pPr>
              <w:spacing w:after="0" w:line="240" w:lineRule="auto"/>
              <w:ind w:left="113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1F0C" w:rsidRPr="0037238B" w:rsidRDefault="00DE1F0C" w:rsidP="002328A7">
            <w:pPr>
              <w:spacing w:after="0" w:line="240" w:lineRule="auto"/>
              <w:ind w:left="113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интеграции и в течении дня во время режимных моментов</w:t>
            </w:r>
          </w:p>
        </w:tc>
      </w:tr>
    </w:tbl>
    <w:p w:rsidR="0085108C" w:rsidRDefault="0085108C"/>
    <w:sectPr w:rsidR="0085108C" w:rsidSect="00085DA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3AEB"/>
    <w:multiLevelType w:val="hybridMultilevel"/>
    <w:tmpl w:val="11986C80"/>
    <w:lvl w:ilvl="0" w:tplc="DC7C32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268E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BCDF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1819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707D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50F5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82DF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8040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5AD0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5D60F5"/>
    <w:multiLevelType w:val="hybridMultilevel"/>
    <w:tmpl w:val="CD4A27C8"/>
    <w:lvl w:ilvl="0" w:tplc="A3A09C4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495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04D6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1608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205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04A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AB5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506C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A270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8C1110"/>
    <w:multiLevelType w:val="hybridMultilevel"/>
    <w:tmpl w:val="0B9EF54E"/>
    <w:lvl w:ilvl="0" w:tplc="0419000F">
      <w:start w:val="1"/>
      <w:numFmt w:val="decimal"/>
      <w:lvlText w:val="%1."/>
      <w:lvlJc w:val="left"/>
      <w:pPr>
        <w:ind w:left="1349" w:hanging="360"/>
      </w:p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3" w15:restartNumberingAfterBreak="0">
    <w:nsid w:val="51405338"/>
    <w:multiLevelType w:val="hybridMultilevel"/>
    <w:tmpl w:val="9BD60A5E"/>
    <w:lvl w:ilvl="0" w:tplc="0C706F3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C41C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2062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271B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68DE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CFCB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D4AA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6AB4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CEDE1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1F0C"/>
    <w:rsid w:val="00085DAE"/>
    <w:rsid w:val="002B103E"/>
    <w:rsid w:val="007E633A"/>
    <w:rsid w:val="007F01F9"/>
    <w:rsid w:val="0085108C"/>
    <w:rsid w:val="00DE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32BD"/>
  <w15:docId w15:val="{2939CACA-6884-4AF4-9E75-E5F0F0E7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DAE"/>
    <w:pPr>
      <w:spacing w:after="261" w:line="259" w:lineRule="auto"/>
      <w:ind w:left="720" w:right="4" w:hanging="10"/>
      <w:contextualSpacing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2019-12-09T12:02:00Z</cp:lastPrinted>
  <dcterms:created xsi:type="dcterms:W3CDTF">2019-10-11T07:21:00Z</dcterms:created>
  <dcterms:modified xsi:type="dcterms:W3CDTF">2021-03-02T09:08:00Z</dcterms:modified>
</cp:coreProperties>
</file>