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DC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258B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258BD" w:rsidRDefault="007258BD" w:rsidP="0072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заведующего МБДОУ</w:t>
      </w:r>
    </w:p>
    <w:p w:rsidR="007258BD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«Детский сад №3 г. Курчалой </w:t>
      </w:r>
    </w:p>
    <w:p w:rsidR="007258BD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Курчалоевского района»</w:t>
      </w:r>
    </w:p>
    <w:p w:rsidR="007258BD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01.03.2023 № 12</w:t>
      </w:r>
    </w:p>
    <w:p w:rsidR="007258BD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58BD" w:rsidRPr="007258BD" w:rsidRDefault="007258BD" w:rsidP="007258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8BD">
        <w:rPr>
          <w:rFonts w:ascii="Times New Roman" w:hAnsi="Times New Roman" w:cs="Times New Roman"/>
          <w:b/>
          <w:sz w:val="28"/>
          <w:szCs w:val="28"/>
        </w:rPr>
        <w:t xml:space="preserve">План- график </w:t>
      </w:r>
    </w:p>
    <w:p w:rsidR="007258BD" w:rsidRDefault="007258BD" w:rsidP="007258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</w:t>
      </w:r>
    </w:p>
    <w:p w:rsidR="007258BD" w:rsidRDefault="007258BD" w:rsidP="007258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599"/>
        <w:gridCol w:w="4679"/>
        <w:gridCol w:w="1796"/>
        <w:gridCol w:w="1804"/>
        <w:gridCol w:w="1754"/>
      </w:tblGrid>
      <w:tr w:rsidR="0047207E" w:rsidTr="0047207E">
        <w:tc>
          <w:tcPr>
            <w:tcW w:w="604" w:type="dxa"/>
          </w:tcPr>
          <w:p w:rsidR="007258BD" w:rsidRDefault="007258BD" w:rsidP="0072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3" w:type="dxa"/>
            <w:vAlign w:val="bottom"/>
          </w:tcPr>
          <w:p w:rsidR="007258BD" w:rsidRPr="008B7540" w:rsidRDefault="007258BD" w:rsidP="007258BD">
            <w:pPr>
              <w:pStyle w:val="20"/>
              <w:shd w:val="clear" w:color="auto" w:fill="auto"/>
              <w:spacing w:after="0" w:line="210" w:lineRule="exact"/>
              <w:jc w:val="center"/>
            </w:pPr>
            <w:r w:rsidRPr="008B7540">
              <w:rPr>
                <w:rStyle w:val="2105pt"/>
                <w:iCs/>
                <w:sz w:val="28"/>
              </w:rPr>
              <w:t>Мероприятие</w:t>
            </w:r>
          </w:p>
        </w:tc>
        <w:tc>
          <w:tcPr>
            <w:tcW w:w="1796" w:type="dxa"/>
            <w:vAlign w:val="bottom"/>
          </w:tcPr>
          <w:p w:rsidR="007258BD" w:rsidRPr="008B7540" w:rsidRDefault="007258BD" w:rsidP="007258BD">
            <w:pPr>
              <w:pStyle w:val="20"/>
              <w:shd w:val="clear" w:color="auto" w:fill="auto"/>
              <w:spacing w:after="0" w:line="210" w:lineRule="exact"/>
              <w:jc w:val="center"/>
            </w:pPr>
            <w:r w:rsidRPr="008B7540">
              <w:rPr>
                <w:rStyle w:val="2105pt"/>
                <w:iCs/>
                <w:sz w:val="28"/>
              </w:rPr>
              <w:t>Срок</w:t>
            </w:r>
          </w:p>
        </w:tc>
        <w:tc>
          <w:tcPr>
            <w:tcW w:w="1804" w:type="dxa"/>
            <w:vAlign w:val="bottom"/>
          </w:tcPr>
          <w:p w:rsidR="007258BD" w:rsidRPr="008B7540" w:rsidRDefault="007258BD" w:rsidP="007258BD">
            <w:pPr>
              <w:pStyle w:val="20"/>
              <w:shd w:val="clear" w:color="auto" w:fill="auto"/>
              <w:spacing w:after="0" w:line="210" w:lineRule="exact"/>
              <w:ind w:left="320"/>
              <w:rPr>
                <w:rStyle w:val="2105pt"/>
                <w:b/>
                <w:bCs/>
                <w:sz w:val="28"/>
              </w:rPr>
            </w:pPr>
          </w:p>
          <w:p w:rsidR="007258BD" w:rsidRPr="008B7540" w:rsidRDefault="007258BD" w:rsidP="007258BD">
            <w:pPr>
              <w:pStyle w:val="20"/>
              <w:shd w:val="clear" w:color="auto" w:fill="auto"/>
              <w:spacing w:after="0" w:line="210" w:lineRule="exact"/>
            </w:pPr>
            <w:r w:rsidRPr="008B7540">
              <w:rPr>
                <w:rStyle w:val="2105pt"/>
                <w:iCs/>
                <w:sz w:val="28"/>
              </w:rPr>
              <w:t>Исполнитель</w:t>
            </w:r>
          </w:p>
        </w:tc>
        <w:tc>
          <w:tcPr>
            <w:tcW w:w="1645" w:type="dxa"/>
            <w:vAlign w:val="bottom"/>
          </w:tcPr>
          <w:p w:rsidR="007258BD" w:rsidRPr="008B7540" w:rsidRDefault="007258BD" w:rsidP="007258BD">
            <w:pPr>
              <w:pStyle w:val="20"/>
              <w:shd w:val="clear" w:color="auto" w:fill="auto"/>
              <w:spacing w:after="0" w:line="210" w:lineRule="exact"/>
              <w:jc w:val="center"/>
            </w:pPr>
            <w:r w:rsidRPr="008B7540">
              <w:rPr>
                <w:rStyle w:val="2105pt"/>
                <w:iCs/>
                <w:sz w:val="28"/>
              </w:rPr>
              <w:t>Результат</w:t>
            </w:r>
          </w:p>
        </w:tc>
      </w:tr>
      <w:tr w:rsidR="007258BD" w:rsidTr="0047207E">
        <w:tc>
          <w:tcPr>
            <w:tcW w:w="10632" w:type="dxa"/>
            <w:gridSpan w:val="5"/>
          </w:tcPr>
          <w:p w:rsidR="008B7540" w:rsidRDefault="008B7540" w:rsidP="008B7540">
            <w:pPr>
              <w:pStyle w:val="20"/>
              <w:shd w:val="clear" w:color="auto" w:fill="auto"/>
              <w:spacing w:after="0" w:line="210" w:lineRule="exact"/>
              <w:ind w:left="720"/>
              <w:rPr>
                <w:rStyle w:val="2105pt"/>
                <w:b/>
                <w:iCs/>
                <w:sz w:val="24"/>
              </w:rPr>
            </w:pPr>
          </w:p>
          <w:p w:rsidR="007258BD" w:rsidRDefault="007258BD" w:rsidP="008B7540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10" w:lineRule="exact"/>
              <w:jc w:val="center"/>
              <w:rPr>
                <w:rStyle w:val="2105pt"/>
                <w:b/>
                <w:iCs/>
                <w:sz w:val="24"/>
              </w:rPr>
            </w:pPr>
            <w:r w:rsidRPr="007258BD">
              <w:rPr>
                <w:rStyle w:val="2105pt"/>
                <w:b/>
                <w:iCs/>
                <w:sz w:val="24"/>
              </w:rPr>
              <w:t>Организационно-управленческое обеспечение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after="0" w:line="210" w:lineRule="exact"/>
              <w:ind w:left="720"/>
              <w:rPr>
                <w:rStyle w:val="2105pt"/>
                <w:b/>
                <w:iCs/>
                <w:sz w:val="24"/>
              </w:rPr>
            </w:pPr>
          </w:p>
        </w:tc>
      </w:tr>
      <w:tr w:rsidR="0047207E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</w:pPr>
            <w:r w:rsidRPr="007258BD">
              <w:rPr>
                <w:rStyle w:val="212pt"/>
                <w:bCs/>
                <w:iCs/>
              </w:rPr>
              <w:t>Организовать и провести педагогические советы, посвященные вопросам подготовки к непосредственному применению ФОП ДО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2pt"/>
                <w:bCs/>
                <w:iCs/>
              </w:rPr>
              <w:t>март</w:t>
            </w:r>
            <w:r w:rsidRPr="007258BD">
              <w:rPr>
                <w:rStyle w:val="212pt"/>
                <w:bCs/>
                <w:iCs/>
              </w:rPr>
              <w:t>, май и август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</w:pPr>
            <w:r w:rsidRPr="007258BD">
              <w:rPr>
                <w:rStyle w:val="212pt"/>
                <w:bCs/>
                <w:iCs/>
              </w:rPr>
              <w:t>Рабочая группа, заведующий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jc w:val="both"/>
            </w:pPr>
            <w:r w:rsidRPr="007258BD">
              <w:rPr>
                <w:rStyle w:val="212pt"/>
                <w:bCs/>
                <w:iCs/>
              </w:rPr>
              <w:t>Протоколы</w:t>
            </w:r>
          </w:p>
        </w:tc>
      </w:tr>
      <w:tr w:rsidR="0047207E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center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</w:pPr>
            <w:r w:rsidRPr="007258BD">
              <w:rPr>
                <w:rStyle w:val="212pt"/>
                <w:bCs/>
                <w:iCs/>
              </w:rPr>
              <w:t xml:space="preserve">Издать приказ об отмене ООП детского сада и непосредственном полном применении ФОП ДО при осуществлении </w:t>
            </w:r>
            <w:proofErr w:type="spellStart"/>
            <w:r w:rsidRPr="007258BD">
              <w:rPr>
                <w:rStyle w:val="212pt"/>
                <w:bCs/>
                <w:iCs/>
              </w:rPr>
              <w:t>воспитательно</w:t>
            </w:r>
            <w:proofErr w:type="spellEnd"/>
            <w:r w:rsidR="008B7540">
              <w:rPr>
                <w:rStyle w:val="212pt"/>
                <w:bCs/>
                <w:iCs/>
              </w:rPr>
              <w:t>-</w:t>
            </w:r>
            <w:r w:rsidRPr="007258BD">
              <w:rPr>
                <w:rStyle w:val="212pt"/>
                <w:bCs/>
                <w:iCs/>
              </w:rPr>
              <w:t>образовательной деятельности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</w:pPr>
            <w:r w:rsidRPr="007258BD">
              <w:rPr>
                <w:rStyle w:val="212pt"/>
                <w:bCs/>
                <w:iCs/>
              </w:rPr>
              <w:t>Август</w:t>
            </w:r>
          </w:p>
        </w:tc>
        <w:tc>
          <w:tcPr>
            <w:tcW w:w="1804" w:type="dxa"/>
          </w:tcPr>
          <w:p w:rsidR="007258BD" w:rsidRPr="007258BD" w:rsidRDefault="008B7540" w:rsidP="008B7540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2pt"/>
                <w:bCs/>
                <w:iCs/>
              </w:rPr>
              <w:t>Заведующий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jc w:val="both"/>
            </w:pPr>
            <w:r w:rsidRPr="007258BD">
              <w:rPr>
                <w:rStyle w:val="212pt"/>
                <w:bCs/>
                <w:iCs/>
              </w:rPr>
              <w:t>Приказ</w:t>
            </w:r>
          </w:p>
        </w:tc>
      </w:tr>
      <w:tr w:rsidR="0047207E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</w:pPr>
            <w:r w:rsidRPr="007258BD">
              <w:rPr>
                <w:rStyle w:val="212pt"/>
                <w:bCs/>
                <w:iCs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line="240" w:lineRule="exact"/>
            </w:pPr>
            <w:r w:rsidRPr="007258BD">
              <w:rPr>
                <w:rStyle w:val="212pt"/>
                <w:bCs/>
                <w:iCs/>
              </w:rPr>
              <w:t>По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before="60" w:after="0" w:line="240" w:lineRule="exact"/>
            </w:pPr>
            <w:r w:rsidRPr="007258BD">
              <w:rPr>
                <w:rStyle w:val="212pt"/>
                <w:bCs/>
                <w:iCs/>
              </w:rPr>
              <w:t>необход</w:t>
            </w:r>
            <w:bookmarkStart w:id="0" w:name="_GoBack"/>
            <w:bookmarkEnd w:id="0"/>
            <w:r w:rsidRPr="007258BD">
              <w:rPr>
                <w:rStyle w:val="212pt"/>
                <w:bCs/>
                <w:iCs/>
              </w:rPr>
              <w:t>имости</w:t>
            </w:r>
          </w:p>
        </w:tc>
        <w:tc>
          <w:tcPr>
            <w:tcW w:w="1804" w:type="dxa"/>
          </w:tcPr>
          <w:p w:rsidR="007258BD" w:rsidRPr="007258BD" w:rsidRDefault="008B7540" w:rsidP="008B7540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2pt"/>
                <w:bCs/>
                <w:iCs/>
              </w:rPr>
              <w:t>Заведующий</w:t>
            </w:r>
            <w:r w:rsidR="007258BD" w:rsidRPr="007258BD">
              <w:rPr>
                <w:rStyle w:val="212pt"/>
                <w:bCs/>
                <w:iCs/>
              </w:rPr>
              <w:t xml:space="preserve"> 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jc w:val="both"/>
            </w:pPr>
            <w:r w:rsidRPr="007258BD">
              <w:rPr>
                <w:rStyle w:val="212pt"/>
                <w:bCs/>
                <w:iCs/>
              </w:rPr>
              <w:t>Приказы</w:t>
            </w:r>
          </w:p>
        </w:tc>
      </w:tr>
      <w:tr w:rsidR="007258BD" w:rsidTr="0047207E">
        <w:tc>
          <w:tcPr>
            <w:tcW w:w="10632" w:type="dxa"/>
            <w:gridSpan w:val="5"/>
          </w:tcPr>
          <w:p w:rsidR="007258BD" w:rsidRPr="007258BD" w:rsidRDefault="007258BD" w:rsidP="007258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8BD">
              <w:rPr>
                <w:rStyle w:val="2105pt"/>
                <w:rFonts w:eastAsiaTheme="minorHAnsi"/>
                <w:bCs w:val="0"/>
                <w:i w:val="0"/>
                <w:sz w:val="24"/>
              </w:rPr>
              <w:t>2.Кадровое обеспечение</w:t>
            </w:r>
          </w:p>
        </w:tc>
      </w:tr>
      <w:tr w:rsidR="0047207E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</w:pPr>
            <w:r w:rsidRPr="007258BD">
              <w:rPr>
                <w:rStyle w:val="212pt"/>
                <w:bCs/>
                <w:iCs/>
              </w:rPr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</w:pPr>
            <w:r w:rsidRPr="007258BD">
              <w:rPr>
                <w:rStyle w:val="212pt"/>
                <w:bCs/>
                <w:iCs/>
              </w:rPr>
              <w:t>Март-май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</w:pPr>
            <w:r w:rsidRPr="007258BD">
              <w:rPr>
                <w:rStyle w:val="212pt"/>
                <w:bCs/>
                <w:iCs/>
              </w:rPr>
              <w:t>Руководитель рабочей группы</w:t>
            </w:r>
          </w:p>
        </w:tc>
        <w:tc>
          <w:tcPr>
            <w:tcW w:w="1645" w:type="dxa"/>
          </w:tcPr>
          <w:p w:rsidR="007258BD" w:rsidRPr="007258BD" w:rsidRDefault="008B7540" w:rsidP="007258BD">
            <w:pPr>
              <w:pStyle w:val="20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Информация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Апрель -май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Рабочая группа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Опросные листы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Апрель- июнь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Руководитель рабочей группы и заведующий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Документы о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повышении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квалификации</w:t>
            </w:r>
          </w:p>
        </w:tc>
      </w:tr>
      <w:tr w:rsidR="007258BD" w:rsidTr="0047207E">
        <w:tc>
          <w:tcPr>
            <w:tcW w:w="10632" w:type="dxa"/>
            <w:gridSpan w:val="5"/>
          </w:tcPr>
          <w:p w:rsidR="007258BD" w:rsidRPr="007258BD" w:rsidRDefault="007258BD" w:rsidP="007258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8BD">
              <w:rPr>
                <w:rStyle w:val="2105pt"/>
                <w:rFonts w:eastAsiaTheme="minorHAnsi"/>
                <w:bCs w:val="0"/>
                <w:i w:val="0"/>
                <w:sz w:val="24"/>
                <w:szCs w:val="24"/>
              </w:rPr>
              <w:t>3. Методическое обеспечение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Апрель-август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Члены рабочей группы (в рамках своей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компетенции)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12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Методические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before="120"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материалы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Апрель-август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Члены рабочей группы (в рамках своей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компетенции)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12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Методические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before="120"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материалы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 xml:space="preserve">Обеспечить для педагогических </w:t>
            </w:r>
            <w:r w:rsidRPr="007258BD">
              <w:rPr>
                <w:rStyle w:val="212pt"/>
                <w:bCs/>
                <w:iCs/>
              </w:rPr>
              <w:lastRenderedPageBreak/>
              <w:t>работников консультационную помощь по вопросам применения ФОП ДО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12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lastRenderedPageBreak/>
              <w:t>Февраль-</w:t>
            </w:r>
          </w:p>
          <w:p w:rsidR="007258BD" w:rsidRPr="007258BD" w:rsidRDefault="007258BD" w:rsidP="007258BD">
            <w:pPr>
              <w:pStyle w:val="20"/>
              <w:shd w:val="clear" w:color="auto" w:fill="auto"/>
              <w:spacing w:before="120"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lastRenderedPageBreak/>
              <w:t>август</w:t>
            </w:r>
          </w:p>
        </w:tc>
        <w:tc>
          <w:tcPr>
            <w:tcW w:w="1804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lastRenderedPageBreak/>
              <w:t>Рабочая группа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 xml:space="preserve">Рекомендации, </w:t>
            </w:r>
            <w:r w:rsidRPr="007258BD">
              <w:rPr>
                <w:rStyle w:val="212pt"/>
                <w:bCs/>
                <w:iCs/>
              </w:rPr>
              <w:lastRenderedPageBreak/>
              <w:t>методические материалы и т. п.</w:t>
            </w:r>
          </w:p>
        </w:tc>
      </w:tr>
      <w:tr w:rsidR="007258BD" w:rsidTr="0047207E">
        <w:tc>
          <w:tcPr>
            <w:tcW w:w="10632" w:type="dxa"/>
            <w:gridSpan w:val="5"/>
          </w:tcPr>
          <w:p w:rsidR="007258BD" w:rsidRPr="007258BD" w:rsidRDefault="007258BD" w:rsidP="007258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8BD">
              <w:rPr>
                <w:rStyle w:val="2105pt"/>
                <w:rFonts w:eastAsiaTheme="minorHAnsi"/>
                <w:bCs w:val="0"/>
                <w:i w:val="0"/>
                <w:sz w:val="24"/>
                <w:szCs w:val="24"/>
              </w:rPr>
              <w:lastRenderedPageBreak/>
              <w:t>4. Информационное обеспечение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Провести родительские собрания, посвященные применению ФОП ДО</w:t>
            </w:r>
          </w:p>
        </w:tc>
        <w:tc>
          <w:tcPr>
            <w:tcW w:w="1796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Апрель, август</w:t>
            </w:r>
          </w:p>
        </w:tc>
        <w:tc>
          <w:tcPr>
            <w:tcW w:w="1804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Члены рабочей группы, воспитатели групп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Протоколы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Создать раздел ФОП ДО на официальном сайте ДОУ</w:t>
            </w:r>
          </w:p>
        </w:tc>
        <w:tc>
          <w:tcPr>
            <w:tcW w:w="1796" w:type="dxa"/>
            <w:vAlign w:val="bottom"/>
          </w:tcPr>
          <w:p w:rsidR="007258BD" w:rsidRPr="007258BD" w:rsidRDefault="008B7540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>
              <w:rPr>
                <w:rStyle w:val="212pt"/>
                <w:bCs/>
                <w:iCs/>
              </w:rPr>
              <w:t>До 30.03</w:t>
            </w:r>
            <w:r w:rsidR="007258BD" w:rsidRPr="007258BD">
              <w:rPr>
                <w:rStyle w:val="212pt"/>
                <w:bCs/>
                <w:iCs/>
              </w:rPr>
              <w:t>.2023 года</w:t>
            </w:r>
          </w:p>
        </w:tc>
        <w:tc>
          <w:tcPr>
            <w:tcW w:w="1804" w:type="dxa"/>
            <w:vAlign w:val="bottom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Ответственный за сайт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Информация на сайте</w:t>
            </w:r>
          </w:p>
        </w:tc>
      </w:tr>
      <w:tr w:rsidR="007258BD" w:rsidTr="0047207E">
        <w:tc>
          <w:tcPr>
            <w:tcW w:w="604" w:type="dxa"/>
          </w:tcPr>
          <w:p w:rsidR="007258BD" w:rsidRPr="007258BD" w:rsidRDefault="007258BD" w:rsidP="007258B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3" w:type="dxa"/>
            <w:vAlign w:val="center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Разместить ФОП ДО на сайте детского сада</w:t>
            </w:r>
          </w:p>
        </w:tc>
        <w:tc>
          <w:tcPr>
            <w:tcW w:w="1796" w:type="dxa"/>
            <w:vAlign w:val="center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До 31.08.2023 года</w:t>
            </w:r>
          </w:p>
        </w:tc>
        <w:tc>
          <w:tcPr>
            <w:tcW w:w="1804" w:type="dxa"/>
            <w:vAlign w:val="center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Ответственный за сайт</w:t>
            </w:r>
          </w:p>
        </w:tc>
        <w:tc>
          <w:tcPr>
            <w:tcW w:w="1645" w:type="dxa"/>
          </w:tcPr>
          <w:p w:rsidR="007258BD" w:rsidRPr="007258BD" w:rsidRDefault="007258BD" w:rsidP="007258BD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7258BD">
              <w:rPr>
                <w:rStyle w:val="212pt"/>
                <w:bCs/>
                <w:iCs/>
              </w:rPr>
              <w:t>Информация на сайте</w:t>
            </w:r>
          </w:p>
        </w:tc>
      </w:tr>
    </w:tbl>
    <w:p w:rsidR="007258BD" w:rsidRPr="007258BD" w:rsidRDefault="007258BD" w:rsidP="00725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258BD" w:rsidRPr="007258BD" w:rsidSect="007258B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19F"/>
    <w:multiLevelType w:val="hybridMultilevel"/>
    <w:tmpl w:val="8C1E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F7CA4"/>
    <w:multiLevelType w:val="hybridMultilevel"/>
    <w:tmpl w:val="F56E05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37633"/>
    <w:multiLevelType w:val="hybridMultilevel"/>
    <w:tmpl w:val="8C1E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15"/>
    <w:rsid w:val="00085315"/>
    <w:rsid w:val="003368DC"/>
    <w:rsid w:val="0047207E"/>
    <w:rsid w:val="007258BD"/>
    <w:rsid w:val="008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14D"/>
  <w15:chartTrackingRefBased/>
  <w15:docId w15:val="{DCB7A745-5C88-4D54-8A49-5E83690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258B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05pt">
    <w:name w:val="Основной текст (2) + 10;5 pt;Не курсив"/>
    <w:basedOn w:val="2"/>
    <w:rsid w:val="007258B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58B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7258BD"/>
    <w:pPr>
      <w:ind w:left="720"/>
      <w:contextualSpacing/>
    </w:pPr>
  </w:style>
  <w:style w:type="character" w:customStyle="1" w:styleId="212pt">
    <w:name w:val="Основной текст (2) + 12 pt;Не полужирный;Не курсив"/>
    <w:basedOn w:val="2"/>
    <w:rsid w:val="007258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sid w:val="007258BD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5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Подпись к картинке (2)"/>
    <w:basedOn w:val="a"/>
    <w:link w:val="2Exact"/>
    <w:rsid w:val="007258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6"/>
      <w:szCs w:val="26"/>
    </w:rPr>
  </w:style>
  <w:style w:type="paragraph" w:customStyle="1" w:styleId="30">
    <w:name w:val="Основной текст (3)"/>
    <w:basedOn w:val="a"/>
    <w:link w:val="3"/>
    <w:rsid w:val="007258BD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7258B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2023-03-21T13:20:00Z</cp:lastPrinted>
  <dcterms:created xsi:type="dcterms:W3CDTF">2023-03-21T12:54:00Z</dcterms:created>
  <dcterms:modified xsi:type="dcterms:W3CDTF">2023-03-21T13:20:00Z</dcterms:modified>
</cp:coreProperties>
</file>